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470B" w:rsidRDefault="0010627D" w:rsidP="00673C37">
      <w:pPr>
        <w:spacing w:after="238" w:line="240" w:lineRule="auto"/>
        <w:ind w:left="1190" w:hanging="84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-275399</wp:posOffset>
                </wp:positionH>
                <wp:positionV relativeFrom="paragraph">
                  <wp:posOffset>-3531979</wp:posOffset>
                </wp:positionV>
                <wp:extent cx="2886659" cy="3344228"/>
                <wp:effectExtent l="0" t="0" r="0" b="0"/>
                <wp:wrapTopAndBottom/>
                <wp:docPr id="4233" name="Group 42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86659" cy="3344228"/>
                          <a:chOff x="0" y="0"/>
                          <a:chExt cx="2886659" cy="3344228"/>
                        </a:xfrm>
                      </wpg:grpSpPr>
                      <pic:pic xmlns:pic="http://schemas.openxmlformats.org/drawingml/2006/picture">
                        <pic:nvPicPr>
                          <pic:cNvPr id="171" name="Picture 171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448564" y="0"/>
                            <a:ext cx="2350516" cy="35591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5" name="Picture 255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192215"/>
                            <a:ext cx="2749804" cy="182740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7" name="Picture 257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48971" y="1449515"/>
                            <a:ext cx="2837688" cy="189471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4233" style="width:227.296pt;height:263.325pt;position:absolute;mso-position-horizontal-relative:text;mso-position-horizontal:absolute;margin-left:-21.685pt;mso-position-vertical-relative:text;margin-top:-278.109pt;" coordsize="28866,33442">
                <v:shape id="Picture 171" style="position:absolute;width:23505;height:3559;left:4485;top:0;" filled="f">
                  <v:imagedata r:id="rId8"/>
                </v:shape>
                <v:shape id="Picture 255" style="position:absolute;width:27498;height:18274;left:0;top:1922;" filled="f">
                  <v:imagedata r:id="rId9"/>
                </v:shape>
                <v:shape id="Picture 257" style="position:absolute;width:28376;height:18947;left:489;top:14495;" filled="f">
                  <v:imagedata r:id="rId10"/>
                </v:shape>
                <w10:wrap type="topAndBottom"/>
              </v:group>
            </w:pict>
          </mc:Fallback>
        </mc:AlternateContent>
      </w:r>
      <w:proofErr w:type="spellStart"/>
      <w:r>
        <w:rPr>
          <w:b/>
          <w:color w:val="000080"/>
          <w:sz w:val="24"/>
        </w:rPr>
        <w:t>Grandstream</w:t>
      </w:r>
      <w:proofErr w:type="spellEnd"/>
      <w:r>
        <w:rPr>
          <w:b/>
          <w:color w:val="000080"/>
          <w:sz w:val="24"/>
        </w:rPr>
        <w:t xml:space="preserve"> </w:t>
      </w:r>
      <w:proofErr w:type="spellStart"/>
      <w:r>
        <w:rPr>
          <w:b/>
          <w:color w:val="000080"/>
          <w:sz w:val="24"/>
        </w:rPr>
        <w:t>Networks</w:t>
      </w:r>
      <w:proofErr w:type="spellEnd"/>
      <w:r>
        <w:rPr>
          <w:b/>
          <w:color w:val="000080"/>
          <w:sz w:val="24"/>
        </w:rPr>
        <w:t xml:space="preserve">, Inc. HT812/HT814 </w:t>
      </w:r>
    </w:p>
    <w:p w:rsidR="00D6470B" w:rsidRDefault="00673C37" w:rsidP="00673C37">
      <w:pPr>
        <w:spacing w:after="151" w:line="240" w:lineRule="auto"/>
        <w:ind w:right="57"/>
        <w:jc w:val="center"/>
      </w:pPr>
      <w:r>
        <w:rPr>
          <w:rFonts w:ascii="Calibri" w:eastAsia="Calibri" w:hAnsi="Calibri" w:cs="Calibri"/>
          <w:b/>
          <w:sz w:val="24"/>
        </w:rPr>
        <w:t>Analogový telefonní adapter</w:t>
      </w:r>
    </w:p>
    <w:p w:rsidR="00D6470B" w:rsidRDefault="00673C37" w:rsidP="00673C37">
      <w:pPr>
        <w:spacing w:after="151" w:line="240" w:lineRule="auto"/>
        <w:ind w:right="52"/>
        <w:jc w:val="center"/>
      </w:pPr>
      <w:r>
        <w:rPr>
          <w:rFonts w:ascii="Calibri" w:eastAsia="Calibri" w:hAnsi="Calibri" w:cs="Calibri"/>
          <w:b/>
          <w:sz w:val="24"/>
        </w:rPr>
        <w:t>Rychlá uživatelská příručka</w:t>
      </w:r>
      <w:r w:rsidR="0010627D">
        <w:rPr>
          <w:rFonts w:ascii="Calibri" w:eastAsia="Calibri" w:hAnsi="Calibri" w:cs="Calibri"/>
          <w:b/>
          <w:sz w:val="24"/>
        </w:rPr>
        <w:t xml:space="preserve"> </w:t>
      </w:r>
    </w:p>
    <w:p w:rsidR="00D6470B" w:rsidRDefault="0010627D" w:rsidP="00673C37">
      <w:pPr>
        <w:spacing w:after="173" w:line="240" w:lineRule="auto"/>
        <w:ind w:left="0" w:firstLine="0"/>
        <w:jc w:val="left"/>
      </w:pPr>
      <w:r>
        <w:rPr>
          <w:rFonts w:ascii="Calibri" w:eastAsia="Calibri" w:hAnsi="Calibri" w:cs="Calibri"/>
          <w:sz w:val="24"/>
        </w:rPr>
        <w:t xml:space="preserve"> </w:t>
      </w:r>
    </w:p>
    <w:p w:rsidR="00673C37" w:rsidRDefault="00673C37" w:rsidP="00D72B00">
      <w:pPr>
        <w:spacing w:line="240" w:lineRule="auto"/>
        <w:ind w:left="0" w:right="50" w:firstLine="0"/>
      </w:pPr>
    </w:p>
    <w:p w:rsidR="00D6470B" w:rsidRDefault="00D72B00" w:rsidP="00673C37">
      <w:pPr>
        <w:pStyle w:val="Nadpis1"/>
        <w:spacing w:line="240" w:lineRule="auto"/>
        <w:ind w:left="-5"/>
      </w:pPr>
      <w:r>
        <w:t>Základní operace</w:t>
      </w:r>
    </w:p>
    <w:p w:rsidR="00D6470B" w:rsidRDefault="00D72B00" w:rsidP="00673C37">
      <w:pPr>
        <w:pStyle w:val="Nadpis2"/>
        <w:spacing w:line="240" w:lineRule="auto"/>
        <w:ind w:left="-5"/>
      </w:pPr>
      <w:r>
        <w:t>ZÍSKÁNÍ IP ADRESY</w:t>
      </w:r>
      <w:r w:rsidR="0010627D">
        <w:t xml:space="preserve"> HT812/HT814  </w:t>
      </w:r>
    </w:p>
    <w:p w:rsidR="00D6470B" w:rsidRDefault="0010627D" w:rsidP="00673C37">
      <w:pPr>
        <w:spacing w:after="3" w:line="240" w:lineRule="auto"/>
        <w:ind w:left="-5" w:right="50"/>
      </w:pPr>
      <w:r>
        <w:t xml:space="preserve">HT812/HT814 </w:t>
      </w:r>
      <w:r w:rsidR="00673C37">
        <w:t>je v základu nakonfigurován k získávání IP adresy z DHCP serveru</w:t>
      </w:r>
      <w:r>
        <w:t xml:space="preserve"> </w:t>
      </w:r>
      <w:r w:rsidR="00673C37">
        <w:t>umístěného v síti</w:t>
      </w:r>
      <w:r>
        <w:t xml:space="preserve">. </w:t>
      </w:r>
      <w:r w:rsidR="00673C37">
        <w:t>Ke zjištění IP adresy</w:t>
      </w:r>
      <w:r>
        <w:t xml:space="preserve"> </w:t>
      </w:r>
      <w:r w:rsidR="00673C37">
        <w:t>přidělené</w:t>
      </w:r>
      <w:r>
        <w:t xml:space="preserve"> HT812/HT814</w:t>
      </w:r>
      <w:r w:rsidR="00673C37">
        <w:t xml:space="preserve"> použijte</w:t>
      </w:r>
      <w:r>
        <w:t xml:space="preserve"> “</w:t>
      </w:r>
      <w:proofErr w:type="spellStart"/>
      <w:r>
        <w:t>Interactive</w:t>
      </w:r>
      <w:proofErr w:type="spellEnd"/>
      <w:r>
        <w:t xml:space="preserve"> </w:t>
      </w:r>
      <w:proofErr w:type="spellStart"/>
      <w:r>
        <w:t>Voice</w:t>
      </w:r>
      <w:proofErr w:type="spellEnd"/>
      <w:r>
        <w:t xml:space="preserve"> Response Menu”</w:t>
      </w:r>
      <w:r w:rsidR="00673C37">
        <w:t xml:space="preserve"> (dále IVR menu)</w:t>
      </w:r>
      <w:r>
        <w:t>.</w:t>
      </w:r>
      <w:r>
        <w:rPr>
          <w:color w:val="0000FF"/>
        </w:rPr>
        <w:t xml:space="preserve"> </w:t>
      </w:r>
    </w:p>
    <w:p w:rsidR="00D6470B" w:rsidRDefault="00673C37" w:rsidP="00673C37">
      <w:pPr>
        <w:spacing w:line="240" w:lineRule="auto"/>
        <w:ind w:left="-5" w:right="50"/>
      </w:pPr>
      <w:r>
        <w:t>Prosím následujte níže popsané kroky</w:t>
      </w:r>
      <w:r w:rsidR="0010627D">
        <w:t xml:space="preserve">:  </w:t>
      </w:r>
    </w:p>
    <w:p w:rsidR="00D6470B" w:rsidRDefault="00673C37" w:rsidP="00673C37">
      <w:pPr>
        <w:numPr>
          <w:ilvl w:val="0"/>
          <w:numId w:val="1"/>
        </w:numPr>
        <w:spacing w:line="240" w:lineRule="auto"/>
        <w:ind w:right="50" w:hanging="360"/>
      </w:pPr>
      <w:r>
        <w:t>Použijte telefon připojený k</w:t>
      </w:r>
      <w:r w:rsidR="0010627D">
        <w:t xml:space="preserve"> </w:t>
      </w:r>
      <w:proofErr w:type="spellStart"/>
      <w:r w:rsidR="0010627D" w:rsidRPr="00673C37">
        <w:rPr>
          <w:b/>
        </w:rPr>
        <w:t>phone</w:t>
      </w:r>
      <w:proofErr w:type="spellEnd"/>
      <w:r w:rsidR="0010627D" w:rsidRPr="00673C37">
        <w:rPr>
          <w:b/>
        </w:rPr>
        <w:t xml:space="preserve"> 1</w:t>
      </w:r>
      <w:r w:rsidR="0010627D">
        <w:t xml:space="preserve"> </w:t>
      </w:r>
      <w:r>
        <w:t>nebo</w:t>
      </w:r>
      <w:r w:rsidR="0010627D">
        <w:t xml:space="preserve"> </w:t>
      </w:r>
      <w:proofErr w:type="spellStart"/>
      <w:r w:rsidR="0010627D" w:rsidRPr="00673C37">
        <w:rPr>
          <w:b/>
        </w:rPr>
        <w:t>phone</w:t>
      </w:r>
      <w:proofErr w:type="spellEnd"/>
      <w:r w:rsidR="0010627D" w:rsidRPr="00673C37">
        <w:rPr>
          <w:b/>
        </w:rPr>
        <w:t xml:space="preserve"> 2</w:t>
      </w:r>
      <w:r w:rsidR="0010627D">
        <w:t xml:space="preserve"> </w:t>
      </w:r>
      <w:r>
        <w:t>portům na</w:t>
      </w:r>
      <w:r w:rsidR="0010627D">
        <w:t xml:space="preserve"> HT812/HT814. </w:t>
      </w:r>
    </w:p>
    <w:p w:rsidR="00D6470B" w:rsidRDefault="00673C37" w:rsidP="00673C37">
      <w:pPr>
        <w:numPr>
          <w:ilvl w:val="0"/>
          <w:numId w:val="1"/>
        </w:numPr>
        <w:spacing w:line="240" w:lineRule="auto"/>
        <w:ind w:right="50" w:hanging="360"/>
      </w:pPr>
      <w:r>
        <w:t>Stiskněte</w:t>
      </w:r>
      <w:r w:rsidR="0010627D">
        <w:t xml:space="preserve"> *** (</w:t>
      </w:r>
      <w:r>
        <w:t>Stiskněte 3x „hvězdičku“</w:t>
      </w:r>
      <w:r w:rsidR="0010627D">
        <w:t xml:space="preserve">) </w:t>
      </w:r>
      <w:r w:rsidR="00144F20">
        <w:t>ke vstupu do</w:t>
      </w:r>
      <w:r w:rsidR="0010627D">
        <w:t xml:space="preserve"> IVR menu</w:t>
      </w:r>
      <w:r w:rsidR="00D72B00">
        <w:t xml:space="preserve"> a</w:t>
      </w:r>
      <w:r w:rsidR="0010627D">
        <w:t xml:space="preserve"> </w:t>
      </w:r>
      <w:r>
        <w:t>počkejte</w:t>
      </w:r>
      <w:r w:rsidR="00D72B00">
        <w:t>,</w:t>
      </w:r>
      <w:r>
        <w:t xml:space="preserve"> dokud neuslyšíte</w:t>
      </w:r>
      <w:r w:rsidR="0010627D">
        <w:t xml:space="preserve"> “Enter </w:t>
      </w:r>
      <w:proofErr w:type="spellStart"/>
      <w:r w:rsidR="0010627D">
        <w:t>the</w:t>
      </w:r>
      <w:proofErr w:type="spellEnd"/>
      <w:r w:rsidR="0010627D">
        <w:t xml:space="preserve"> menu </w:t>
      </w:r>
      <w:proofErr w:type="spellStart"/>
      <w:r w:rsidR="0010627D">
        <w:t>option</w:t>
      </w:r>
      <w:proofErr w:type="spellEnd"/>
      <w:r w:rsidR="0010627D">
        <w:t xml:space="preserve">“. </w:t>
      </w:r>
    </w:p>
    <w:p w:rsidR="00D6470B" w:rsidRDefault="0048327D" w:rsidP="00673C37">
      <w:pPr>
        <w:numPr>
          <w:ilvl w:val="0"/>
          <w:numId w:val="1"/>
        </w:numPr>
        <w:spacing w:after="261" w:line="240" w:lineRule="auto"/>
        <w:ind w:right="50" w:hanging="360"/>
      </w:pPr>
      <w:r>
        <w:t>Stiskněte</w:t>
      </w:r>
      <w:r w:rsidR="0010627D">
        <w:t xml:space="preserve"> 02 </w:t>
      </w:r>
      <w:r>
        <w:t>a momentální IP adresa</w:t>
      </w:r>
      <w:r w:rsidR="0010627D">
        <w:t xml:space="preserve"> </w:t>
      </w:r>
      <w:r>
        <w:t>Vám bude sdělena</w:t>
      </w:r>
      <w:r w:rsidR="0010627D">
        <w:t xml:space="preserve">. </w:t>
      </w:r>
    </w:p>
    <w:p w:rsidR="00D6470B" w:rsidRDefault="0048327D" w:rsidP="00673C37">
      <w:pPr>
        <w:pStyle w:val="Nadpis2"/>
        <w:spacing w:after="145" w:line="240" w:lineRule="auto"/>
        <w:ind w:left="-5"/>
      </w:pPr>
      <w:r>
        <w:t xml:space="preserve">PŘIPOJENÍ K </w:t>
      </w:r>
      <w:r w:rsidR="0010627D">
        <w:t>WEB</w:t>
      </w:r>
      <w:r>
        <w:t>OVÉMU</w:t>
      </w:r>
      <w:r w:rsidR="0010627D">
        <w:t xml:space="preserve"> </w:t>
      </w:r>
      <w:r>
        <w:t>ROZHRANÍ</w:t>
      </w:r>
      <w:r w:rsidR="0010627D">
        <w:rPr>
          <w:rFonts w:ascii="Cambria" w:eastAsia="Cambria" w:hAnsi="Cambria" w:cs="Cambria"/>
        </w:rPr>
        <w:t xml:space="preserve"> </w:t>
      </w:r>
    </w:p>
    <w:p w:rsidR="00D6470B" w:rsidRDefault="0010627D" w:rsidP="00673C37">
      <w:pPr>
        <w:pStyle w:val="Nadpis3"/>
        <w:spacing w:line="240" w:lineRule="auto"/>
        <w:ind w:left="-5"/>
      </w:pPr>
      <w:r>
        <w:t xml:space="preserve">-  </w:t>
      </w:r>
      <w:r w:rsidR="00DE499F">
        <w:t>skrz</w:t>
      </w:r>
      <w:r>
        <w:t xml:space="preserve"> WAN port  </w:t>
      </w:r>
    </w:p>
    <w:p w:rsidR="00D72B00" w:rsidRDefault="00DE499F" w:rsidP="00673C37">
      <w:pPr>
        <w:spacing w:after="124" w:line="240" w:lineRule="auto"/>
        <w:ind w:left="-5" w:right="50"/>
      </w:pPr>
      <w:r>
        <w:t>P</w:t>
      </w:r>
      <w:r w:rsidRPr="00DE499F">
        <w:t xml:space="preserve">ro prvotní nastavení je přístup přes web povolen při použití privátní IP adresy a zakázán při </w:t>
      </w:r>
      <w:r>
        <w:t>použití veřejné IP adresy.</w:t>
      </w:r>
    </w:p>
    <w:p w:rsidR="00D6470B" w:rsidRDefault="00DE499F" w:rsidP="00673C37">
      <w:pPr>
        <w:spacing w:after="124" w:line="240" w:lineRule="auto"/>
        <w:ind w:left="-5" w:right="50"/>
      </w:pPr>
      <w:r>
        <w:t>V pří</w:t>
      </w:r>
      <w:r w:rsidRPr="00DE499F">
        <w:t>padě veřejné IP adresy je nutné přistup povolit skrz IVR menu.</w:t>
      </w:r>
      <w:r>
        <w:t xml:space="preserve"> Pro povolení následujte níže popsané kroky: </w:t>
      </w:r>
      <w:r w:rsidR="0010627D">
        <w:t xml:space="preserve">  </w:t>
      </w:r>
    </w:p>
    <w:p w:rsidR="00D6470B" w:rsidRDefault="00DE499F" w:rsidP="00673C37">
      <w:pPr>
        <w:numPr>
          <w:ilvl w:val="0"/>
          <w:numId w:val="2"/>
        </w:numPr>
        <w:spacing w:line="240" w:lineRule="auto"/>
        <w:ind w:right="50" w:hanging="360"/>
      </w:pPr>
      <w:r>
        <w:t>Připojte HT812/HT814 k vhodnému zdroji napájení</w:t>
      </w:r>
      <w:r w:rsidR="0010627D">
        <w:t xml:space="preserve">.  </w:t>
      </w:r>
    </w:p>
    <w:p w:rsidR="00D6470B" w:rsidRDefault="00DE499F" w:rsidP="00673C37">
      <w:pPr>
        <w:numPr>
          <w:ilvl w:val="0"/>
          <w:numId w:val="2"/>
        </w:numPr>
        <w:spacing w:line="240" w:lineRule="auto"/>
        <w:ind w:right="50" w:hanging="360"/>
      </w:pPr>
      <w:r>
        <w:t xml:space="preserve">Připojte analogový telefon k </w:t>
      </w:r>
      <w:proofErr w:type="spellStart"/>
      <w:r w:rsidRPr="00D72B00">
        <w:rPr>
          <w:b/>
        </w:rPr>
        <w:t>phone</w:t>
      </w:r>
      <w:proofErr w:type="spellEnd"/>
      <w:r>
        <w:t xml:space="preserve"> portu</w:t>
      </w:r>
      <w:r w:rsidR="0010627D">
        <w:t xml:space="preserve"> (FXS) </w:t>
      </w:r>
      <w:r>
        <w:t>vašeho</w:t>
      </w:r>
      <w:r w:rsidR="0010627D">
        <w:t xml:space="preserve"> HT812/HT814.  </w:t>
      </w:r>
    </w:p>
    <w:p w:rsidR="00DE499F" w:rsidRDefault="00DE499F" w:rsidP="00DE499F">
      <w:pPr>
        <w:numPr>
          <w:ilvl w:val="0"/>
          <w:numId w:val="2"/>
        </w:numPr>
        <w:spacing w:line="240" w:lineRule="auto"/>
        <w:ind w:right="50" w:hanging="360"/>
      </w:pPr>
      <w:r>
        <w:t xml:space="preserve">Stiskněte </w:t>
      </w:r>
      <w:r w:rsidRPr="00D72B00">
        <w:rPr>
          <w:b/>
        </w:rPr>
        <w:t>***</w:t>
      </w:r>
      <w:r>
        <w:t xml:space="preserve"> (Stiskně</w:t>
      </w:r>
      <w:r w:rsidR="00D72B00">
        <w:t>te 3x „hvězdičku“) ke vstupu do</w:t>
      </w:r>
      <w:r>
        <w:t xml:space="preserve"> IVR menu </w:t>
      </w:r>
      <w:proofErr w:type="gramStart"/>
      <w:r>
        <w:t>počkejte</w:t>
      </w:r>
      <w:proofErr w:type="gramEnd"/>
      <w:r>
        <w:t xml:space="preserve"> dokud neuslyšíte “Enter </w:t>
      </w:r>
      <w:proofErr w:type="spellStart"/>
      <w:r>
        <w:t>the</w:t>
      </w:r>
      <w:proofErr w:type="spellEnd"/>
      <w:r>
        <w:t xml:space="preserve"> menu </w:t>
      </w:r>
      <w:proofErr w:type="spellStart"/>
      <w:r>
        <w:t>option</w:t>
      </w:r>
      <w:proofErr w:type="spellEnd"/>
      <w:r>
        <w:t xml:space="preserve">“. </w:t>
      </w:r>
    </w:p>
    <w:p w:rsidR="00D6470B" w:rsidRDefault="00DE499F" w:rsidP="00673C37">
      <w:pPr>
        <w:numPr>
          <w:ilvl w:val="0"/>
          <w:numId w:val="2"/>
        </w:numPr>
        <w:spacing w:line="240" w:lineRule="auto"/>
        <w:ind w:right="50" w:hanging="360"/>
      </w:pPr>
      <w:r>
        <w:t>Stiskněte</w:t>
      </w:r>
      <w:r w:rsidR="0010627D">
        <w:t xml:space="preserve"> 12, IVR menu </w:t>
      </w:r>
      <w:r>
        <w:t>oznámí, že přístup přes web je zakázán</w:t>
      </w:r>
      <w:r w:rsidR="0010627D">
        <w:t xml:space="preserve">, </w:t>
      </w:r>
      <w:r>
        <w:t>stiskněte</w:t>
      </w:r>
      <w:r w:rsidR="0010627D">
        <w:t xml:space="preserve"> 9 </w:t>
      </w:r>
      <w:r>
        <w:t>pro povolení</w:t>
      </w:r>
      <w:r w:rsidR="0010627D">
        <w:t xml:space="preserve">.  </w:t>
      </w:r>
    </w:p>
    <w:p w:rsidR="00D6470B" w:rsidRDefault="00DE499F" w:rsidP="00673C37">
      <w:pPr>
        <w:numPr>
          <w:ilvl w:val="0"/>
          <w:numId w:val="2"/>
        </w:numPr>
        <w:spacing w:line="240" w:lineRule="auto"/>
        <w:ind w:right="50" w:hanging="360"/>
      </w:pPr>
      <w:r>
        <w:t>Restartujte</w:t>
      </w:r>
      <w:r w:rsidR="0010627D">
        <w:t xml:space="preserve"> HT812/HT814 </w:t>
      </w:r>
      <w:r>
        <w:t>pro</w:t>
      </w:r>
      <w:r w:rsidR="0010627D">
        <w:t xml:space="preserve"> </w:t>
      </w:r>
      <w:r>
        <w:t>použití nového nastavení</w:t>
      </w:r>
      <w:r w:rsidR="0010627D">
        <w:t xml:space="preserve">.  </w:t>
      </w:r>
    </w:p>
    <w:p w:rsidR="00D6470B" w:rsidRDefault="008B7AD9" w:rsidP="00673C37">
      <w:pPr>
        <w:spacing w:after="34" w:line="240" w:lineRule="auto"/>
        <w:ind w:left="-5"/>
        <w:jc w:val="left"/>
      </w:pPr>
      <w:r>
        <w:rPr>
          <w:b/>
        </w:rPr>
        <w:t>Použijte následující postup</w:t>
      </w:r>
      <w:r w:rsidR="00144F20">
        <w:rPr>
          <w:b/>
        </w:rPr>
        <w:t>,</w:t>
      </w:r>
      <w:r>
        <w:rPr>
          <w:b/>
        </w:rPr>
        <w:t xml:space="preserve"> pokud</w:t>
      </w:r>
      <w:r w:rsidR="00144F20">
        <w:rPr>
          <w:b/>
        </w:rPr>
        <w:t xml:space="preserve"> je</w:t>
      </w:r>
      <w:r>
        <w:rPr>
          <w:b/>
        </w:rPr>
        <w:t xml:space="preserve"> váš</w:t>
      </w:r>
      <w:r w:rsidR="00144F20">
        <w:rPr>
          <w:b/>
        </w:rPr>
        <w:t xml:space="preserve"> HT812/ HT814 </w:t>
      </w:r>
      <w:r>
        <w:rPr>
          <w:b/>
        </w:rPr>
        <w:t>připojen skrz</w:t>
      </w:r>
      <w:r w:rsidR="0010627D">
        <w:rPr>
          <w:b/>
        </w:rPr>
        <w:t xml:space="preserve"> WAN port:  </w:t>
      </w:r>
    </w:p>
    <w:p w:rsidR="00D6470B" w:rsidRDefault="008B7AD9" w:rsidP="00673C37">
      <w:pPr>
        <w:numPr>
          <w:ilvl w:val="0"/>
          <w:numId w:val="3"/>
        </w:numPr>
        <w:spacing w:after="120" w:line="240" w:lineRule="auto"/>
        <w:ind w:right="50" w:hanging="221"/>
      </w:pPr>
      <w:r>
        <w:t>Můžete zkontrolovat IP adresu vašeho</w:t>
      </w:r>
      <w:r w:rsidR="0010627D">
        <w:t xml:space="preserve"> HT812/HT814</w:t>
      </w:r>
      <w:r>
        <w:t xml:space="preserve"> pomocí</w:t>
      </w:r>
      <w:r w:rsidR="0010627D">
        <w:t xml:space="preserve"> IVR</w:t>
      </w:r>
      <w:r>
        <w:t xml:space="preserve"> menu na připojeném telefonu</w:t>
      </w:r>
      <w:r w:rsidR="0010627D">
        <w:t xml:space="preserve">.  </w:t>
      </w:r>
    </w:p>
    <w:p w:rsidR="00D6470B" w:rsidRDefault="00747336" w:rsidP="00673C37">
      <w:pPr>
        <w:numPr>
          <w:ilvl w:val="0"/>
          <w:numId w:val="3"/>
        </w:numPr>
        <w:spacing w:after="213" w:line="240" w:lineRule="auto"/>
        <w:ind w:right="50" w:hanging="221"/>
      </w:pPr>
      <w:r>
        <w:t>Otevřete webový prohlížeč ve</w:t>
      </w:r>
      <w:r w:rsidR="008B7AD9">
        <w:t xml:space="preserve"> vašem počítači</w:t>
      </w:r>
      <w:r w:rsidR="0010627D">
        <w:t xml:space="preserve">.  </w:t>
      </w:r>
    </w:p>
    <w:p w:rsidR="00D6470B" w:rsidRDefault="008B7AD9" w:rsidP="00673C37">
      <w:pPr>
        <w:numPr>
          <w:ilvl w:val="0"/>
          <w:numId w:val="3"/>
        </w:numPr>
        <w:spacing w:after="190" w:line="240" w:lineRule="auto"/>
        <w:ind w:right="50" w:hanging="221"/>
      </w:pPr>
      <w:r>
        <w:t>Zadejte IP adresu vašeho</w:t>
      </w:r>
      <w:r w:rsidR="0010627D">
        <w:t xml:space="preserve"> HT812/HT814</w:t>
      </w:r>
      <w:r>
        <w:t xml:space="preserve"> do adresního řádku ve Vašem prohlížeči</w:t>
      </w:r>
      <w:r w:rsidR="0010627D">
        <w:t xml:space="preserve">  </w:t>
      </w:r>
    </w:p>
    <w:p w:rsidR="00D6470B" w:rsidRDefault="008B7AD9" w:rsidP="00673C37">
      <w:pPr>
        <w:numPr>
          <w:ilvl w:val="0"/>
          <w:numId w:val="3"/>
        </w:numPr>
        <w:spacing w:after="127" w:line="240" w:lineRule="auto"/>
        <w:ind w:right="50" w:hanging="221"/>
      </w:pPr>
      <w:r>
        <w:t>Zadejte administrátorské heslo pro vstup do webového konfiguračního menu</w:t>
      </w:r>
      <w:r w:rsidR="0010627D">
        <w:t xml:space="preserve">.  </w:t>
      </w:r>
    </w:p>
    <w:p w:rsidR="009336C2" w:rsidRDefault="008B7AD9" w:rsidP="00673C37">
      <w:pPr>
        <w:spacing w:after="0" w:line="240" w:lineRule="auto"/>
        <w:ind w:left="-5" w:right="50"/>
      </w:pPr>
      <w:r>
        <w:rPr>
          <w:b/>
        </w:rPr>
        <w:t>Poznámka</w:t>
      </w:r>
      <w:r w:rsidR="0010627D">
        <w:rPr>
          <w:b/>
        </w:rPr>
        <w:t xml:space="preserve">: </w:t>
      </w:r>
      <w:r>
        <w:t>Počítač musí být připojen do stejné podsítě jako</w:t>
      </w:r>
      <w:r w:rsidR="0010627D">
        <w:t xml:space="preserve"> HT812/HT814. </w:t>
      </w:r>
      <w:r w:rsidR="00747336">
        <w:t>Toho docílíte jednoduše připojením počítače na stejný hub nebo switch jako</w:t>
      </w:r>
      <w:r w:rsidR="0010627D">
        <w:t xml:space="preserve"> HT812/HT814.  </w:t>
      </w:r>
    </w:p>
    <w:p w:rsidR="009336C2" w:rsidRDefault="009336C2" w:rsidP="00673C37">
      <w:pPr>
        <w:spacing w:after="0" w:line="240" w:lineRule="auto"/>
        <w:ind w:left="-5" w:right="50"/>
        <w:rPr>
          <w:b/>
          <w:sz w:val="22"/>
        </w:rPr>
      </w:pPr>
    </w:p>
    <w:p w:rsidR="00D6470B" w:rsidRDefault="00747336" w:rsidP="00673C37">
      <w:pPr>
        <w:spacing w:after="0" w:line="240" w:lineRule="auto"/>
        <w:ind w:left="-5" w:right="50"/>
      </w:pPr>
      <w:r>
        <w:rPr>
          <w:b/>
          <w:sz w:val="22"/>
        </w:rPr>
        <w:t xml:space="preserve">- skrz </w:t>
      </w:r>
      <w:r w:rsidR="0010627D">
        <w:rPr>
          <w:b/>
          <w:sz w:val="22"/>
        </w:rPr>
        <w:t xml:space="preserve">LAN port  </w:t>
      </w:r>
    </w:p>
    <w:p w:rsidR="00D6470B" w:rsidRDefault="00747336" w:rsidP="00673C37">
      <w:pPr>
        <w:spacing w:after="120" w:line="240" w:lineRule="auto"/>
        <w:ind w:left="-5" w:right="50"/>
      </w:pPr>
      <w:r>
        <w:rPr>
          <w:b/>
        </w:rPr>
        <w:t>Použijte následující postup</w:t>
      </w:r>
      <w:r w:rsidR="00144F20">
        <w:rPr>
          <w:b/>
        </w:rPr>
        <w:t>,</w:t>
      </w:r>
      <w:r>
        <w:rPr>
          <w:b/>
        </w:rPr>
        <w:t xml:space="preserve"> pokud</w:t>
      </w:r>
      <w:r w:rsidR="00144F20">
        <w:rPr>
          <w:b/>
        </w:rPr>
        <w:t xml:space="preserve"> je</w:t>
      </w:r>
      <w:r>
        <w:rPr>
          <w:b/>
        </w:rPr>
        <w:t xml:space="preserve"> váš HT812/ HT814 připojen skrz WAN port</w:t>
      </w:r>
      <w:r w:rsidR="0010627D">
        <w:t xml:space="preserve">:  </w:t>
      </w:r>
    </w:p>
    <w:p w:rsidR="00747336" w:rsidRDefault="00747336" w:rsidP="00673C37">
      <w:pPr>
        <w:numPr>
          <w:ilvl w:val="0"/>
          <w:numId w:val="4"/>
        </w:numPr>
        <w:spacing w:after="187" w:line="240" w:lineRule="auto"/>
        <w:ind w:right="50" w:hanging="221"/>
      </w:pPr>
      <w:r>
        <w:t>Připojte HT812/HT814 k vhodnému zdroji napájení.</w:t>
      </w:r>
    </w:p>
    <w:p w:rsidR="00D6470B" w:rsidRDefault="00747336" w:rsidP="00673C37">
      <w:pPr>
        <w:numPr>
          <w:ilvl w:val="0"/>
          <w:numId w:val="4"/>
        </w:numPr>
        <w:spacing w:after="187" w:line="240" w:lineRule="auto"/>
        <w:ind w:right="50" w:hanging="221"/>
      </w:pPr>
      <w:r>
        <w:t>Připojte počítač nebo switch</w:t>
      </w:r>
      <w:r w:rsidR="0010627D">
        <w:t xml:space="preserve"> </w:t>
      </w:r>
      <w:r>
        <w:t>přímo k LAN portu na HT812/HT814.</w:t>
      </w:r>
    </w:p>
    <w:p w:rsidR="00747336" w:rsidRDefault="00747336" w:rsidP="00673C37">
      <w:pPr>
        <w:numPr>
          <w:ilvl w:val="0"/>
          <w:numId w:val="4"/>
        </w:numPr>
        <w:spacing w:after="189" w:line="240" w:lineRule="auto"/>
        <w:ind w:right="50" w:hanging="221"/>
      </w:pPr>
      <w:r>
        <w:t>Otevřete webový prohlížeč ve vašem počítači.</w:t>
      </w:r>
    </w:p>
    <w:p w:rsidR="00D6470B" w:rsidRDefault="00747336" w:rsidP="00673C37">
      <w:pPr>
        <w:numPr>
          <w:ilvl w:val="0"/>
          <w:numId w:val="4"/>
        </w:numPr>
        <w:spacing w:after="189" w:line="240" w:lineRule="auto"/>
        <w:ind w:right="50" w:hanging="221"/>
      </w:pPr>
      <w:r>
        <w:t>Zadejte výchozí LAN IP adresu</w:t>
      </w:r>
      <w:r w:rsidR="0010627D">
        <w:t xml:space="preserve"> (192.168.2.1) </w:t>
      </w:r>
      <w:r>
        <w:t>do adresního řádku ve Vašem prohlížeči</w:t>
      </w:r>
      <w:r w:rsidR="0010627D">
        <w:t xml:space="preserve">.  </w:t>
      </w:r>
    </w:p>
    <w:p w:rsidR="00144F20" w:rsidRDefault="00144F20" w:rsidP="00673C37">
      <w:pPr>
        <w:numPr>
          <w:ilvl w:val="0"/>
          <w:numId w:val="4"/>
        </w:numPr>
        <w:spacing w:after="127" w:line="240" w:lineRule="auto"/>
        <w:ind w:right="50" w:hanging="221"/>
      </w:pPr>
      <w:r>
        <w:t>Zadejte administrátorské heslo pro vstup do webového konfiguračního menu.</w:t>
      </w:r>
    </w:p>
    <w:p w:rsidR="00D6470B" w:rsidRDefault="00144F20" w:rsidP="00673C37">
      <w:pPr>
        <w:numPr>
          <w:ilvl w:val="0"/>
          <w:numId w:val="4"/>
        </w:numPr>
        <w:spacing w:after="127" w:line="240" w:lineRule="auto"/>
        <w:ind w:right="50" w:hanging="221"/>
      </w:pPr>
      <w:r>
        <w:t>Po změně nastavení se ujistěte, že byl proveden restart Vašeho zařízení</w:t>
      </w:r>
      <w:r w:rsidR="0010627D">
        <w:t>.</w:t>
      </w:r>
      <w:r>
        <w:t xml:space="preserve"> V opačném případě nebudou změny použity.</w:t>
      </w:r>
      <w:r w:rsidR="0010627D">
        <w:t xml:space="preserve">  </w:t>
      </w:r>
    </w:p>
    <w:p w:rsidR="00D6470B" w:rsidRDefault="00144F20" w:rsidP="00673C37">
      <w:pPr>
        <w:spacing w:after="291" w:line="240" w:lineRule="auto"/>
        <w:ind w:left="-5" w:right="50"/>
      </w:pPr>
      <w:r>
        <w:rPr>
          <w:b/>
        </w:rPr>
        <w:t>Poznámka</w:t>
      </w:r>
      <w:r w:rsidR="0010627D">
        <w:rPr>
          <w:b/>
        </w:rPr>
        <w:t xml:space="preserve">: </w:t>
      </w:r>
      <w:r>
        <w:t>Ujistěte se</w:t>
      </w:r>
      <w:r w:rsidR="00D72B00">
        <w:t>,</w:t>
      </w:r>
      <w:r>
        <w:t xml:space="preserve"> že Váš počítač má platnou</w:t>
      </w:r>
      <w:r w:rsidR="0010627D">
        <w:t xml:space="preserve"> </w:t>
      </w:r>
      <w:r>
        <w:t>IP adresu</w:t>
      </w:r>
      <w:r w:rsidR="0010627D">
        <w:t xml:space="preserve"> </w:t>
      </w:r>
      <w:r>
        <w:t>z rozsahu 192.168.2.x</w:t>
      </w:r>
      <w:r w:rsidR="0010627D">
        <w:t xml:space="preserve"> </w:t>
      </w:r>
      <w:r>
        <w:t>abyste mohli vstoupit do webového konfiguračního rozhraní Vašeho</w:t>
      </w:r>
      <w:r w:rsidR="0010627D">
        <w:t xml:space="preserve"> HT812/ HT814.  </w:t>
      </w:r>
    </w:p>
    <w:p w:rsidR="00D6470B" w:rsidRDefault="00144F20" w:rsidP="00673C37">
      <w:pPr>
        <w:pStyle w:val="Nadpis2"/>
        <w:spacing w:line="240" w:lineRule="auto"/>
        <w:ind w:left="-5"/>
      </w:pPr>
      <w:r>
        <w:t>KONFIGURACE</w:t>
      </w:r>
      <w:r w:rsidR="0010627D">
        <w:t xml:space="preserve"> HT812/HT814 </w:t>
      </w:r>
      <w:r>
        <w:t>SKRZ HLASOVÉ PŘÍKAZY</w:t>
      </w:r>
      <w:r w:rsidR="0010627D">
        <w:t xml:space="preserve"> </w:t>
      </w:r>
    </w:p>
    <w:p w:rsidR="00D6470B" w:rsidRDefault="0010627D" w:rsidP="00673C37">
      <w:pPr>
        <w:spacing w:after="32" w:line="240" w:lineRule="auto"/>
        <w:ind w:left="-5" w:right="50"/>
      </w:pPr>
      <w:r>
        <w:t xml:space="preserve">HT812/HT814 </w:t>
      </w:r>
      <w:r w:rsidR="00144F20">
        <w:t>má zabudované hlasové menu pro příkazy sloužící k jednoduché konfiguraci (IVR menu)</w:t>
      </w:r>
      <w:r>
        <w:t xml:space="preserve">.  </w:t>
      </w:r>
    </w:p>
    <w:p w:rsidR="00D6470B" w:rsidRDefault="00144F20" w:rsidP="00673C37">
      <w:pPr>
        <w:spacing w:after="77" w:line="240" w:lineRule="auto"/>
        <w:ind w:left="-5"/>
        <w:jc w:val="left"/>
      </w:pPr>
      <w:r>
        <w:rPr>
          <w:b/>
          <w:sz w:val="22"/>
        </w:rPr>
        <w:t>Pro použití</w:t>
      </w:r>
      <w:r w:rsidR="0010627D">
        <w:rPr>
          <w:b/>
          <w:sz w:val="22"/>
        </w:rPr>
        <w:t xml:space="preserve"> IVR:  </w:t>
      </w:r>
    </w:p>
    <w:p w:rsidR="00D6470B" w:rsidRDefault="00144F20" w:rsidP="00144F20">
      <w:pPr>
        <w:spacing w:after="162" w:line="240" w:lineRule="auto"/>
        <w:ind w:left="-5" w:right="50"/>
      </w:pPr>
      <w:r>
        <w:t>Zvedněte sluchátko a stiskněte</w:t>
      </w:r>
      <w:r w:rsidR="0010627D">
        <w:t xml:space="preserve"> “***”</w:t>
      </w:r>
      <w:r w:rsidRPr="00144F20">
        <w:t xml:space="preserve"> </w:t>
      </w:r>
      <w:r>
        <w:t>(Stiskněte 3x „hvězdičku“) pro přístup do</w:t>
      </w:r>
      <w:r w:rsidR="0010627D">
        <w:t xml:space="preserve"> IVR menu.   </w:t>
      </w:r>
    </w:p>
    <w:p w:rsidR="00D6470B" w:rsidRDefault="00144F20" w:rsidP="00673C37">
      <w:pPr>
        <w:pStyle w:val="Nadpis2"/>
        <w:spacing w:after="149" w:line="240" w:lineRule="auto"/>
        <w:ind w:left="-5"/>
      </w:pPr>
      <w:r>
        <w:t>RESTARTOVÁNÍ</w:t>
      </w:r>
      <w:r w:rsidR="0010627D">
        <w:t xml:space="preserve"> HT812/HT814 </w:t>
      </w:r>
    </w:p>
    <w:p w:rsidR="00D6470B" w:rsidRDefault="00144F20" w:rsidP="00673C37">
      <w:pPr>
        <w:pStyle w:val="Nadpis3"/>
        <w:spacing w:line="240" w:lineRule="auto"/>
        <w:ind w:left="-5"/>
      </w:pPr>
      <w:r>
        <w:t>Použití</w:t>
      </w:r>
      <w:r w:rsidR="0010627D">
        <w:t xml:space="preserve"> Web</w:t>
      </w:r>
      <w:r>
        <w:t>ového</w:t>
      </w:r>
      <w:r w:rsidR="0010627D">
        <w:t xml:space="preserve"> </w:t>
      </w:r>
      <w:r>
        <w:t>rozhraní</w:t>
      </w:r>
      <w:r w:rsidR="0010627D">
        <w:t xml:space="preserve"> </w:t>
      </w:r>
    </w:p>
    <w:p w:rsidR="00D6470B" w:rsidRDefault="00144F20" w:rsidP="00673C37">
      <w:pPr>
        <w:numPr>
          <w:ilvl w:val="0"/>
          <w:numId w:val="5"/>
        </w:numPr>
        <w:spacing w:after="177" w:line="240" w:lineRule="auto"/>
        <w:ind w:right="50" w:hanging="360"/>
      </w:pPr>
      <w:r>
        <w:t>Otevřete webové rozhraní</w:t>
      </w:r>
      <w:r w:rsidR="0010627D">
        <w:t xml:space="preserve"> HT812/HT814</w:t>
      </w:r>
      <w:r>
        <w:t xml:space="preserve"> (viz. předchozí)</w:t>
      </w:r>
      <w:r w:rsidR="0010627D">
        <w:t xml:space="preserve">. </w:t>
      </w:r>
    </w:p>
    <w:p w:rsidR="00D6470B" w:rsidRDefault="00144F20" w:rsidP="00673C37">
      <w:pPr>
        <w:numPr>
          <w:ilvl w:val="0"/>
          <w:numId w:val="5"/>
        </w:numPr>
        <w:spacing w:after="112" w:line="240" w:lineRule="auto"/>
        <w:ind w:right="50" w:hanging="360"/>
      </w:pPr>
      <w:r>
        <w:t>Stiskněte</w:t>
      </w:r>
      <w:r w:rsidR="0010627D">
        <w:t xml:space="preserve"> “</w:t>
      </w:r>
      <w:proofErr w:type="spellStart"/>
      <w:r w:rsidR="0010627D">
        <w:t>Reboot</w:t>
      </w:r>
      <w:proofErr w:type="spellEnd"/>
      <w:r w:rsidR="0010627D">
        <w:t xml:space="preserve">” </w:t>
      </w:r>
      <w:r>
        <w:t>tlačítko</w:t>
      </w:r>
      <w:r w:rsidR="0010627D">
        <w:t xml:space="preserve"> </w:t>
      </w:r>
      <w:r>
        <w:t>ve spodní části menu</w:t>
      </w:r>
      <w:r w:rsidR="0010627D">
        <w:t xml:space="preserve">. </w:t>
      </w:r>
    </w:p>
    <w:p w:rsidR="00D6470B" w:rsidRDefault="00144F20" w:rsidP="00673C37">
      <w:pPr>
        <w:pStyle w:val="Nadpis3"/>
        <w:spacing w:line="240" w:lineRule="auto"/>
        <w:ind w:left="-5"/>
      </w:pPr>
      <w:proofErr w:type="spellStart"/>
      <w:r>
        <w:t>Pomocé</w:t>
      </w:r>
      <w:proofErr w:type="spellEnd"/>
      <w:r w:rsidR="0010627D">
        <w:t xml:space="preserve"> IVR</w:t>
      </w:r>
      <w:r>
        <w:t xml:space="preserve"> menu</w:t>
      </w:r>
      <w:r w:rsidR="0010627D">
        <w:t xml:space="preserve"> </w:t>
      </w:r>
    </w:p>
    <w:p w:rsidR="00D6470B" w:rsidRDefault="0004606E" w:rsidP="00673C37">
      <w:pPr>
        <w:numPr>
          <w:ilvl w:val="0"/>
          <w:numId w:val="6"/>
        </w:numPr>
        <w:spacing w:line="240" w:lineRule="auto"/>
        <w:ind w:right="50" w:hanging="360"/>
      </w:pPr>
      <w:r>
        <w:t>Zvedněte sluchátko a stiskněte “***”</w:t>
      </w:r>
      <w:r w:rsidRPr="00144F20">
        <w:t xml:space="preserve"> </w:t>
      </w:r>
      <w:r>
        <w:t>(Stiskněte 3x „hvězdičku“) pro přístup do IVR menu</w:t>
      </w:r>
      <w:r w:rsidR="0010627D">
        <w:t xml:space="preserve"> </w:t>
      </w:r>
    </w:p>
    <w:p w:rsidR="00D6470B" w:rsidRDefault="0004606E" w:rsidP="00673C37">
      <w:pPr>
        <w:numPr>
          <w:ilvl w:val="0"/>
          <w:numId w:val="6"/>
        </w:numPr>
        <w:spacing w:after="178" w:line="240" w:lineRule="auto"/>
        <w:ind w:right="50" w:hanging="360"/>
      </w:pPr>
      <w:r>
        <w:t>Stiskněte</w:t>
      </w:r>
      <w:r w:rsidR="0010627D">
        <w:t xml:space="preserve"> 99 </w:t>
      </w:r>
      <w:r>
        <w:t xml:space="preserve">pro vstup do </w:t>
      </w:r>
      <w:r w:rsidR="0010627D">
        <w:t>reset/</w:t>
      </w:r>
      <w:proofErr w:type="spellStart"/>
      <w:r w:rsidR="0010627D">
        <w:t>reboot</w:t>
      </w:r>
      <w:proofErr w:type="spellEnd"/>
      <w:r w:rsidR="0010627D">
        <w:t xml:space="preserve"> menu. </w:t>
      </w:r>
    </w:p>
    <w:p w:rsidR="00D6470B" w:rsidRDefault="0004606E" w:rsidP="00673C37">
      <w:pPr>
        <w:numPr>
          <w:ilvl w:val="0"/>
          <w:numId w:val="6"/>
        </w:numPr>
        <w:spacing w:after="180" w:line="240" w:lineRule="auto"/>
        <w:ind w:right="50" w:hanging="360"/>
      </w:pPr>
      <w:r>
        <w:t>Stiskněte</w:t>
      </w:r>
      <w:r w:rsidR="0010627D">
        <w:t xml:space="preserve"> 9 </w:t>
      </w:r>
      <w:r>
        <w:t>jakmile</w:t>
      </w:r>
      <w:r w:rsidR="0010627D">
        <w:t xml:space="preserve"> IVR </w:t>
      </w:r>
      <w:r>
        <w:t>příkaz je přehrán</w:t>
      </w:r>
      <w:r w:rsidR="0010627D">
        <w:t xml:space="preserve">. </w:t>
      </w:r>
    </w:p>
    <w:p w:rsidR="00D6470B" w:rsidRDefault="0004606E" w:rsidP="00673C37">
      <w:pPr>
        <w:numPr>
          <w:ilvl w:val="0"/>
          <w:numId w:val="6"/>
        </w:numPr>
        <w:spacing w:after="264" w:line="240" w:lineRule="auto"/>
        <w:ind w:right="50" w:hanging="360"/>
      </w:pPr>
      <w:r>
        <w:t xml:space="preserve">Ozve se </w:t>
      </w:r>
      <w:r w:rsidR="0010627D">
        <w:t>“</w:t>
      </w:r>
      <w:proofErr w:type="spellStart"/>
      <w:r w:rsidR="0010627D">
        <w:t>Rebooting</w:t>
      </w:r>
      <w:proofErr w:type="spellEnd"/>
      <w:r w:rsidR="0010627D">
        <w:t xml:space="preserve">” IVR a HT812/ HT814 </w:t>
      </w:r>
      <w:r>
        <w:t>se restartuje</w:t>
      </w:r>
      <w:r w:rsidR="0010627D">
        <w:t xml:space="preserve">. </w:t>
      </w:r>
    </w:p>
    <w:p w:rsidR="00D6470B" w:rsidRDefault="0004606E" w:rsidP="00673C37">
      <w:pPr>
        <w:pStyle w:val="Nadpis1"/>
        <w:spacing w:line="240" w:lineRule="auto"/>
        <w:ind w:left="-5"/>
      </w:pPr>
      <w:r>
        <w:t>OPERACE S HOVORY</w:t>
      </w:r>
    </w:p>
    <w:p w:rsidR="00D6470B" w:rsidRDefault="0004606E" w:rsidP="00673C37">
      <w:pPr>
        <w:pStyle w:val="Nadpis2"/>
        <w:spacing w:line="240" w:lineRule="auto"/>
        <w:ind w:left="-5"/>
      </w:pPr>
      <w:r>
        <w:t>Zadání hovoru</w:t>
      </w:r>
      <w:r w:rsidR="0010627D">
        <w:t xml:space="preserve"> </w:t>
      </w:r>
    </w:p>
    <w:p w:rsidR="00D6470B" w:rsidRDefault="0004606E" w:rsidP="00673C37">
      <w:pPr>
        <w:spacing w:after="120" w:line="240" w:lineRule="auto"/>
        <w:ind w:left="-5" w:right="50"/>
      </w:pPr>
      <w:r>
        <w:t>Pro uskutečnění odchozího hovoru</w:t>
      </w:r>
      <w:r w:rsidR="0010627D">
        <w:t xml:space="preserve"> HT812/ HT814. </w:t>
      </w:r>
    </w:p>
    <w:p w:rsidR="00D6470B" w:rsidRDefault="0004606E" w:rsidP="00673C37">
      <w:pPr>
        <w:numPr>
          <w:ilvl w:val="0"/>
          <w:numId w:val="7"/>
        </w:numPr>
        <w:spacing w:after="180" w:line="240" w:lineRule="auto"/>
        <w:ind w:right="50" w:hanging="360"/>
      </w:pPr>
      <w:r>
        <w:t>Zvedněte sluchátko připojeného telefonu</w:t>
      </w:r>
      <w:r w:rsidR="0010627D">
        <w:t xml:space="preserve">. </w:t>
      </w:r>
    </w:p>
    <w:p w:rsidR="00D6470B" w:rsidRDefault="0004606E" w:rsidP="00673C37">
      <w:pPr>
        <w:numPr>
          <w:ilvl w:val="0"/>
          <w:numId w:val="7"/>
        </w:numPr>
        <w:spacing w:line="240" w:lineRule="auto"/>
        <w:ind w:right="50" w:hanging="360"/>
      </w:pPr>
      <w:r>
        <w:t>Zadejte číslo a počkejte</w:t>
      </w:r>
      <w:r w:rsidR="0010627D">
        <w:t xml:space="preserve"> 4 se</w:t>
      </w:r>
      <w:r>
        <w:t>kundy</w:t>
      </w:r>
      <w:r w:rsidR="0010627D">
        <w:t xml:space="preserve"> (</w:t>
      </w:r>
      <w:r>
        <w:t xml:space="preserve">V základu nastaveno “No </w:t>
      </w:r>
      <w:proofErr w:type="spellStart"/>
      <w:r>
        <w:t>Key</w:t>
      </w:r>
      <w:proofErr w:type="spellEnd"/>
      <w:r>
        <w:t xml:space="preserve"> </w:t>
      </w:r>
      <w:proofErr w:type="spellStart"/>
      <w:r>
        <w:t>Entry</w:t>
      </w:r>
      <w:proofErr w:type="spellEnd"/>
      <w:r>
        <w:t xml:space="preserve"> </w:t>
      </w:r>
      <w:proofErr w:type="spellStart"/>
      <w:r>
        <w:t>Timeout</w:t>
      </w:r>
      <w:proofErr w:type="spellEnd"/>
      <w:r>
        <w:t>”); nebo</w:t>
      </w:r>
      <w:r w:rsidR="0010627D">
        <w:t xml:space="preserve">  </w:t>
      </w:r>
    </w:p>
    <w:p w:rsidR="00D6470B" w:rsidRDefault="0004606E" w:rsidP="00673C37">
      <w:pPr>
        <w:numPr>
          <w:ilvl w:val="0"/>
          <w:numId w:val="7"/>
        </w:numPr>
        <w:spacing w:after="251" w:line="240" w:lineRule="auto"/>
        <w:ind w:right="50" w:hanging="360"/>
      </w:pPr>
      <w:r>
        <w:t>Zadejte číslo a stiskněte # (použití</w:t>
      </w:r>
      <w:r w:rsidR="0010627D">
        <w:t xml:space="preserve"> # </w:t>
      </w:r>
      <w:r>
        <w:t>k vytáčení musí</w:t>
      </w:r>
      <w:r w:rsidR="0010627D">
        <w:t xml:space="preserve"> </w:t>
      </w:r>
      <w:r>
        <w:t>být nastaveno ve webové konfiguraci</w:t>
      </w:r>
      <w:r w:rsidR="0010627D">
        <w:t xml:space="preserve">).  </w:t>
      </w:r>
    </w:p>
    <w:p w:rsidR="00D6470B" w:rsidRDefault="0010627D" w:rsidP="00673C37">
      <w:pPr>
        <w:pStyle w:val="Nadpis2"/>
        <w:spacing w:line="240" w:lineRule="auto"/>
        <w:ind w:left="-5"/>
      </w:pPr>
      <w:r>
        <w:t>DI</w:t>
      </w:r>
      <w:r w:rsidR="0004606E">
        <w:t>RECT IP CALL</w:t>
      </w:r>
      <w:r>
        <w:t xml:space="preserve"> </w:t>
      </w:r>
      <w:r>
        <w:rPr>
          <w:color w:val="000000"/>
        </w:rPr>
        <w:t xml:space="preserve"> </w:t>
      </w:r>
    </w:p>
    <w:p w:rsidR="00D6470B" w:rsidRDefault="0010627D" w:rsidP="00673C37">
      <w:pPr>
        <w:spacing w:after="149" w:line="240" w:lineRule="auto"/>
        <w:ind w:left="-5" w:right="50"/>
      </w:pPr>
      <w:r>
        <w:t xml:space="preserve">Direct IP </w:t>
      </w:r>
      <w:proofErr w:type="spellStart"/>
      <w:r>
        <w:t>calling</w:t>
      </w:r>
      <w:proofErr w:type="spellEnd"/>
      <w:r w:rsidR="0004606E">
        <w:t xml:space="preserve"> (přímé volání na IP)</w:t>
      </w:r>
      <w:r>
        <w:t xml:space="preserve"> </w:t>
      </w:r>
      <w:r w:rsidR="0004606E">
        <w:t>dovoluje dvěma stranám</w:t>
      </w:r>
      <w:r>
        <w:t>,</w:t>
      </w:r>
      <w:r w:rsidR="0004606E">
        <w:t xml:space="preserve"> což je</w:t>
      </w:r>
      <w:r>
        <w:t>, FXS port</w:t>
      </w:r>
      <w:r w:rsidR="0004606E">
        <w:t xml:space="preserve"> s </w:t>
      </w:r>
      <w:r>
        <w:t>analog</w:t>
      </w:r>
      <w:r w:rsidR="0004606E">
        <w:t>ovým telefonem a druhé</w:t>
      </w:r>
      <w:r>
        <w:t xml:space="preserve"> </w:t>
      </w:r>
      <w:proofErr w:type="spellStart"/>
      <w:r>
        <w:t>VoIP</w:t>
      </w:r>
      <w:proofErr w:type="spellEnd"/>
      <w:r>
        <w:t xml:space="preserve"> </w:t>
      </w:r>
      <w:r w:rsidR="0004606E">
        <w:t>zařízení</w:t>
      </w:r>
      <w:r>
        <w:t xml:space="preserve">, </w:t>
      </w:r>
      <w:r w:rsidR="0004606E">
        <w:t>komunikovat ve stylu</w:t>
      </w:r>
      <w:r>
        <w:t xml:space="preserve"> ad hoc </w:t>
      </w:r>
      <w:r w:rsidR="0004606E">
        <w:t>bez</w:t>
      </w:r>
      <w:r>
        <w:t xml:space="preserve"> SIP </w:t>
      </w:r>
      <w:proofErr w:type="spellStart"/>
      <w:r>
        <w:t>proxy</w:t>
      </w:r>
      <w:proofErr w:type="spellEnd"/>
      <w:r>
        <w:t xml:space="preserve">.  </w:t>
      </w:r>
    </w:p>
    <w:p w:rsidR="00673C37" w:rsidRDefault="00673C37" w:rsidP="00174D40">
      <w:pPr>
        <w:spacing w:after="77" w:line="240" w:lineRule="auto"/>
        <w:ind w:left="0" w:firstLine="0"/>
        <w:jc w:val="left"/>
        <w:rPr>
          <w:b/>
          <w:sz w:val="22"/>
        </w:rPr>
      </w:pPr>
    </w:p>
    <w:p w:rsidR="00D6470B" w:rsidRDefault="0004606E" w:rsidP="00673C37">
      <w:pPr>
        <w:spacing w:after="77" w:line="240" w:lineRule="auto"/>
        <w:ind w:left="-5" w:right="38"/>
        <w:jc w:val="left"/>
      </w:pPr>
      <w:r>
        <w:rPr>
          <w:b/>
          <w:sz w:val="22"/>
        </w:rPr>
        <w:t>K uskutečnění</w:t>
      </w:r>
      <w:r w:rsidR="0010627D">
        <w:rPr>
          <w:b/>
          <w:sz w:val="22"/>
        </w:rPr>
        <w:t xml:space="preserve"> Direct IP </w:t>
      </w:r>
      <w:r>
        <w:rPr>
          <w:b/>
          <w:sz w:val="22"/>
        </w:rPr>
        <w:t>hovoru</w:t>
      </w:r>
      <w:r w:rsidR="0010627D">
        <w:rPr>
          <w:b/>
          <w:sz w:val="22"/>
        </w:rPr>
        <w:t xml:space="preserve">:  </w:t>
      </w:r>
    </w:p>
    <w:p w:rsidR="00D6470B" w:rsidRDefault="0010627D" w:rsidP="00673C37">
      <w:pPr>
        <w:numPr>
          <w:ilvl w:val="0"/>
          <w:numId w:val="8"/>
        </w:numPr>
        <w:spacing w:after="18" w:line="240" w:lineRule="auto"/>
        <w:ind w:right="50" w:hanging="360"/>
      </w:pPr>
      <w:r>
        <w:t xml:space="preserve">HT812/HT814 a </w:t>
      </w:r>
      <w:r w:rsidR="0004606E">
        <w:t>druhé</w:t>
      </w:r>
      <w:r>
        <w:t xml:space="preserve"> </w:t>
      </w:r>
      <w:proofErr w:type="spellStart"/>
      <w:r>
        <w:t>VoIP</w:t>
      </w:r>
      <w:proofErr w:type="spellEnd"/>
      <w:r>
        <w:t xml:space="preserve"> </w:t>
      </w:r>
      <w:r w:rsidR="0004606E">
        <w:t>zařízení musí mít veřejnou IP adresu nebo</w:t>
      </w:r>
      <w:r>
        <w:t xml:space="preserve">  </w:t>
      </w:r>
    </w:p>
    <w:p w:rsidR="00D6470B" w:rsidRDefault="0004606E" w:rsidP="00673C37">
      <w:pPr>
        <w:numPr>
          <w:ilvl w:val="0"/>
          <w:numId w:val="8"/>
        </w:numPr>
        <w:spacing w:after="18" w:line="240" w:lineRule="auto"/>
        <w:ind w:right="50" w:hanging="360"/>
      </w:pPr>
      <w:r>
        <w:t xml:space="preserve">HT812/HT814 a druhé </w:t>
      </w:r>
      <w:proofErr w:type="spellStart"/>
      <w:r>
        <w:t>VoiP</w:t>
      </w:r>
      <w:proofErr w:type="spellEnd"/>
      <w:r>
        <w:t xml:space="preserve"> zařízení musí být na stejné </w:t>
      </w:r>
      <w:r w:rsidR="0010627D">
        <w:t>LAN</w:t>
      </w:r>
      <w:r>
        <w:t xml:space="preserve"> síti a používat</w:t>
      </w:r>
      <w:r w:rsidR="0010627D">
        <w:t xml:space="preserve"> </w:t>
      </w:r>
      <w:r>
        <w:t>privátní IP adresy nebo</w:t>
      </w:r>
      <w:r w:rsidR="0010627D">
        <w:t xml:space="preserve">  </w:t>
      </w:r>
    </w:p>
    <w:p w:rsidR="00D6470B" w:rsidRDefault="0010627D" w:rsidP="00673C37">
      <w:pPr>
        <w:numPr>
          <w:ilvl w:val="0"/>
          <w:numId w:val="8"/>
        </w:numPr>
        <w:spacing w:line="240" w:lineRule="auto"/>
        <w:ind w:right="50" w:hanging="360"/>
      </w:pPr>
      <w:r>
        <w:t xml:space="preserve">HT812/HT814 </w:t>
      </w:r>
      <w:r w:rsidR="00174D40">
        <w:t xml:space="preserve">a druhé </w:t>
      </w:r>
      <w:proofErr w:type="spellStart"/>
      <w:r>
        <w:t>VoIP</w:t>
      </w:r>
      <w:proofErr w:type="spellEnd"/>
      <w:r>
        <w:t xml:space="preserve"> </w:t>
      </w:r>
      <w:r w:rsidR="00174D40">
        <w:t>zařízení mohou být propojeny routerem za použití veřejné nebo privátní IP</w:t>
      </w:r>
      <w:r>
        <w:t xml:space="preserve"> adre</w:t>
      </w:r>
      <w:r w:rsidR="00174D40">
        <w:t xml:space="preserve">sy (s nutným </w:t>
      </w:r>
      <w:proofErr w:type="spellStart"/>
      <w:r w:rsidR="00174D40">
        <w:t>promapováním</w:t>
      </w:r>
      <w:proofErr w:type="spellEnd"/>
      <w:r w:rsidR="00174D40">
        <w:t xml:space="preserve"> portů (port </w:t>
      </w:r>
      <w:proofErr w:type="spellStart"/>
      <w:r w:rsidR="00174D40">
        <w:t>forwarding</w:t>
      </w:r>
      <w:proofErr w:type="spellEnd"/>
      <w:r w:rsidR="00174D40">
        <w:t>) nebo</w:t>
      </w:r>
      <w:r>
        <w:t xml:space="preserve"> DMZ).  </w:t>
      </w:r>
    </w:p>
    <w:p w:rsidR="00D6470B" w:rsidRDefault="00D6470B" w:rsidP="00673C37">
      <w:pPr>
        <w:spacing w:line="240" w:lineRule="auto"/>
        <w:sectPr w:rsidR="00D6470B" w:rsidSect="00673C37">
          <w:pgSz w:w="20160" w:h="15840" w:orient="landscape"/>
          <w:pgMar w:top="1440" w:right="842" w:bottom="1440" w:left="778" w:header="708" w:footer="708" w:gutter="0"/>
          <w:cols w:num="3" w:space="708"/>
        </w:sectPr>
      </w:pPr>
    </w:p>
    <w:p w:rsidR="00D72B00" w:rsidRDefault="00D72B00" w:rsidP="00673C37">
      <w:pPr>
        <w:spacing w:after="351" w:line="240" w:lineRule="auto"/>
        <w:ind w:left="-5" w:right="50"/>
      </w:pPr>
    </w:p>
    <w:p w:rsidR="00D72B00" w:rsidRDefault="00D72B00" w:rsidP="00673C37">
      <w:pPr>
        <w:spacing w:after="351" w:line="240" w:lineRule="auto"/>
        <w:ind w:left="-5" w:right="50"/>
      </w:pPr>
    </w:p>
    <w:p w:rsidR="00D6470B" w:rsidRDefault="0010627D" w:rsidP="00673C37">
      <w:pPr>
        <w:spacing w:after="351" w:line="240" w:lineRule="auto"/>
        <w:ind w:left="-5" w:right="50"/>
      </w:pPr>
      <w:r>
        <w:t xml:space="preserve">HT812/HT814 </w:t>
      </w:r>
      <w:r w:rsidR="00174D40">
        <w:t>podporuje</w:t>
      </w:r>
      <w:r w:rsidR="00E75EAC">
        <w:t xml:space="preserve"> 2 způsoby provedení Direct IP hovoru</w:t>
      </w:r>
      <w:r>
        <w:t xml:space="preserve">:  </w:t>
      </w:r>
    </w:p>
    <w:p w:rsidR="00D6470B" w:rsidRDefault="00E75EAC" w:rsidP="00673C37">
      <w:pPr>
        <w:pStyle w:val="Nadpis3"/>
        <w:spacing w:after="196" w:line="240" w:lineRule="auto"/>
        <w:ind w:left="-5"/>
      </w:pPr>
      <w:r>
        <w:lastRenderedPageBreak/>
        <w:t>Pomocí</w:t>
      </w:r>
      <w:r w:rsidR="0010627D">
        <w:t xml:space="preserve"> IVR  </w:t>
      </w:r>
    </w:p>
    <w:p w:rsidR="00E75EAC" w:rsidRDefault="00E75EAC" w:rsidP="00E75EAC">
      <w:pPr>
        <w:numPr>
          <w:ilvl w:val="0"/>
          <w:numId w:val="9"/>
        </w:numPr>
        <w:spacing w:line="240" w:lineRule="auto"/>
        <w:ind w:right="50" w:hanging="360"/>
      </w:pPr>
      <w:r>
        <w:t>Zvedněte sluchátko a stiskněte “***”</w:t>
      </w:r>
      <w:r w:rsidRPr="00144F20">
        <w:t xml:space="preserve"> </w:t>
      </w:r>
      <w:r>
        <w:t xml:space="preserve">(Stiskněte 3x „hvězdičku“) pro přístup do IVR menu </w:t>
      </w:r>
    </w:p>
    <w:p w:rsidR="00D6470B" w:rsidRDefault="00E75EAC" w:rsidP="00673C37">
      <w:pPr>
        <w:numPr>
          <w:ilvl w:val="0"/>
          <w:numId w:val="9"/>
        </w:numPr>
        <w:spacing w:line="240" w:lineRule="auto"/>
        <w:ind w:right="50" w:hanging="360"/>
      </w:pPr>
      <w:r>
        <w:t>Zadejte</w:t>
      </w:r>
      <w:r w:rsidR="0010627D">
        <w:t xml:space="preserve"> “47” </w:t>
      </w:r>
      <w:r>
        <w:t>pro přístup do</w:t>
      </w:r>
      <w:r w:rsidR="0010627D">
        <w:t xml:space="preserve"> </w:t>
      </w:r>
      <w:r>
        <w:t>„</w:t>
      </w:r>
      <w:r w:rsidR="0010627D">
        <w:t>direct IP call menu</w:t>
      </w:r>
      <w:r>
        <w:t>“</w:t>
      </w:r>
      <w:r w:rsidR="0010627D">
        <w:t xml:space="preserve">.  </w:t>
      </w:r>
    </w:p>
    <w:p w:rsidR="00D6470B" w:rsidRDefault="00E75EAC" w:rsidP="00673C37">
      <w:pPr>
        <w:numPr>
          <w:ilvl w:val="0"/>
          <w:numId w:val="9"/>
        </w:numPr>
        <w:spacing w:after="232" w:line="240" w:lineRule="auto"/>
        <w:ind w:right="50" w:hanging="360"/>
      </w:pPr>
      <w:r>
        <w:t>Zadejte IP adresu</w:t>
      </w:r>
      <w:r w:rsidR="0010627D">
        <w:t xml:space="preserve"> </w:t>
      </w:r>
      <w:r>
        <w:t>po zaznění zadávacího tónu a</w:t>
      </w:r>
      <w:r w:rsidR="0010627D">
        <w:t xml:space="preserve"> </w:t>
      </w:r>
      <w:r>
        <w:t>hlasové zprávy</w:t>
      </w:r>
      <w:r w:rsidR="0010627D">
        <w:t xml:space="preserve"> “Direct IP </w:t>
      </w:r>
      <w:proofErr w:type="spellStart"/>
      <w:r w:rsidR="0010627D">
        <w:t>Calling</w:t>
      </w:r>
      <w:proofErr w:type="spellEnd"/>
      <w:r w:rsidR="0010627D">
        <w:t xml:space="preserve">”.  </w:t>
      </w:r>
    </w:p>
    <w:p w:rsidR="00D6470B" w:rsidRDefault="00E75EAC" w:rsidP="00673C37">
      <w:pPr>
        <w:pStyle w:val="Nadpis3"/>
        <w:spacing w:after="119" w:line="240" w:lineRule="auto"/>
        <w:ind w:left="-5"/>
      </w:pPr>
      <w:r>
        <w:t>Pomocí hvězdičkového kódu</w:t>
      </w:r>
      <w:r w:rsidR="0010627D">
        <w:t xml:space="preserve">  </w:t>
      </w:r>
    </w:p>
    <w:p w:rsidR="00D6470B" w:rsidRDefault="00E75EAC" w:rsidP="00673C37">
      <w:pPr>
        <w:numPr>
          <w:ilvl w:val="0"/>
          <w:numId w:val="10"/>
        </w:numPr>
        <w:spacing w:line="240" w:lineRule="auto"/>
        <w:ind w:right="50" w:hanging="360"/>
      </w:pPr>
      <w:r>
        <w:t>Zvedněte sluchátko</w:t>
      </w:r>
      <w:r w:rsidR="0010627D">
        <w:t xml:space="preserve"> </w:t>
      </w:r>
    </w:p>
    <w:p w:rsidR="00D6470B" w:rsidRDefault="00527A7B" w:rsidP="00673C37">
      <w:pPr>
        <w:spacing w:after="177" w:line="240" w:lineRule="auto"/>
        <w:ind w:left="370" w:right="50"/>
      </w:pPr>
      <w:r>
        <w:t xml:space="preserve">Zadejte </w:t>
      </w:r>
      <w:r w:rsidR="0010627D">
        <w:t>“*47” (</w:t>
      </w:r>
      <w:r>
        <w:t>Bude zahrán tón pro zadávání</w:t>
      </w:r>
      <w:r w:rsidR="0010627D">
        <w:t xml:space="preserve">). </w:t>
      </w:r>
    </w:p>
    <w:p w:rsidR="00D6470B" w:rsidRDefault="00527A7B" w:rsidP="00673C37">
      <w:pPr>
        <w:numPr>
          <w:ilvl w:val="0"/>
          <w:numId w:val="10"/>
        </w:numPr>
        <w:spacing w:line="240" w:lineRule="auto"/>
        <w:ind w:right="50" w:hanging="360"/>
      </w:pPr>
      <w:r>
        <w:t>Zadejte cílovou adresu</w:t>
      </w:r>
      <w:r w:rsidR="0010627D">
        <w:t xml:space="preserve">. </w:t>
      </w:r>
    </w:p>
    <w:p w:rsidR="00D6470B" w:rsidRDefault="0010627D" w:rsidP="00673C37">
      <w:pPr>
        <w:spacing w:after="34" w:line="240" w:lineRule="auto"/>
        <w:ind w:left="-5"/>
        <w:jc w:val="left"/>
      </w:pPr>
      <w:r>
        <w:rPr>
          <w:b/>
        </w:rPr>
        <w:t>Notes:</w:t>
      </w:r>
      <w:r>
        <w:t xml:space="preserve">  </w:t>
      </w:r>
    </w:p>
    <w:p w:rsidR="00D6470B" w:rsidRDefault="00527A7B" w:rsidP="00673C37">
      <w:pPr>
        <w:numPr>
          <w:ilvl w:val="0"/>
          <w:numId w:val="11"/>
        </w:numPr>
        <w:spacing w:after="16" w:line="240" w:lineRule="auto"/>
        <w:ind w:right="50" w:hanging="360"/>
      </w:pPr>
      <w:r>
        <w:t>Cílový port může být specifikován</w:t>
      </w:r>
      <w:r w:rsidR="0010627D">
        <w:t xml:space="preserve"> “*” (</w:t>
      </w:r>
      <w:r>
        <w:t>kódování pro</w:t>
      </w:r>
      <w:r w:rsidR="0010627D">
        <w:t xml:space="preserve"> </w:t>
      </w:r>
      <w:r>
        <w:t>“:”) a poté zadejte číslo portu</w:t>
      </w:r>
      <w:r w:rsidR="0010627D">
        <w:t xml:space="preserve">. </w:t>
      </w:r>
    </w:p>
    <w:p w:rsidR="00D6470B" w:rsidRDefault="00527A7B" w:rsidP="00673C37">
      <w:pPr>
        <w:numPr>
          <w:ilvl w:val="0"/>
          <w:numId w:val="11"/>
        </w:numPr>
        <w:spacing w:after="171" w:line="240" w:lineRule="auto"/>
        <w:ind w:right="50" w:hanging="360"/>
      </w:pPr>
      <w:r>
        <w:t>Příklad zadání IP adresy</w:t>
      </w:r>
      <w:r w:rsidR="0010627D">
        <w:t xml:space="preserve">: </w:t>
      </w:r>
      <w:r>
        <w:t xml:space="preserve">Pokud je cílová IP </w:t>
      </w:r>
      <w:proofErr w:type="spellStart"/>
      <w:r>
        <w:t>addresa</w:t>
      </w:r>
      <w:proofErr w:type="spellEnd"/>
      <w:r w:rsidR="0010627D">
        <w:t xml:space="preserve"> 192.168.0.160, </w:t>
      </w:r>
      <w:r>
        <w:t>tak vytáčecí řetězec je</w:t>
      </w:r>
      <w:r w:rsidR="0010627D">
        <w:t xml:space="preserve"> 192*168*0*160. </w:t>
      </w:r>
    </w:p>
    <w:p w:rsidR="00D6470B" w:rsidRDefault="00527A7B" w:rsidP="00673C37">
      <w:pPr>
        <w:pStyle w:val="Nadpis2"/>
        <w:spacing w:line="240" w:lineRule="auto"/>
        <w:ind w:left="-5"/>
      </w:pPr>
      <w:r>
        <w:t>PŘIDRŽENÍ HOVORU</w:t>
      </w:r>
    </w:p>
    <w:p w:rsidR="00527A7B" w:rsidRDefault="00527A7B" w:rsidP="00527A7B">
      <w:pPr>
        <w:spacing w:after="172" w:line="240" w:lineRule="auto"/>
        <w:ind w:left="45" w:right="50" w:firstLine="0"/>
      </w:pPr>
      <w:r w:rsidRPr="00527A7B">
        <w:rPr>
          <w:rFonts w:eastAsia="Segoe UI Symbol"/>
        </w:rPr>
        <w:t>V průběhu aktivního hovoru</w:t>
      </w:r>
      <w:r>
        <w:t xml:space="preserve"> stiskněte</w:t>
      </w:r>
      <w:r w:rsidR="0010627D" w:rsidRPr="00527A7B">
        <w:t xml:space="preserve"> </w:t>
      </w:r>
      <w:r w:rsidR="0010627D">
        <w:t>“</w:t>
      </w:r>
      <w:proofErr w:type="spellStart"/>
      <w:r w:rsidR="0010627D">
        <w:t>Flash</w:t>
      </w:r>
      <w:proofErr w:type="spellEnd"/>
      <w:r w:rsidR="0010627D">
        <w:t xml:space="preserve">” </w:t>
      </w:r>
      <w:r>
        <w:t>tlačítko na analogovém telefonu</w:t>
      </w:r>
      <w:r w:rsidR="0010627D">
        <w:t xml:space="preserve"> (</w:t>
      </w:r>
      <w:r>
        <w:t>pokud telefon má toto tlačítko</w:t>
      </w:r>
      <w:r w:rsidR="0010627D">
        <w:t xml:space="preserve">) </w:t>
      </w:r>
      <w:r>
        <w:t>k přidržení probíhajícího hovoru</w:t>
      </w:r>
      <w:r w:rsidR="0010627D">
        <w:t xml:space="preserve">. </w:t>
      </w:r>
      <w:r w:rsidRPr="00527A7B">
        <w:rPr>
          <w:rFonts w:eastAsia="Segoe UI Symbol"/>
        </w:rPr>
        <w:t>Stiskněte</w:t>
      </w:r>
      <w:r>
        <w:rPr>
          <w:rFonts w:eastAsia="Segoe UI Symbol"/>
        </w:rPr>
        <w:t xml:space="preserve"> znovu tlačítko „</w:t>
      </w:r>
      <w:proofErr w:type="spellStart"/>
      <w:r>
        <w:rPr>
          <w:rFonts w:eastAsia="Segoe UI Symbol"/>
        </w:rPr>
        <w:t>Flash</w:t>
      </w:r>
      <w:proofErr w:type="spellEnd"/>
      <w:r>
        <w:rPr>
          <w:rFonts w:eastAsia="Segoe UI Symbol"/>
        </w:rPr>
        <w:t>“ k uvolnění přidrženého hovoru a</w:t>
      </w:r>
      <w:r w:rsidR="0010627D" w:rsidRPr="00527A7B">
        <w:t xml:space="preserve"> </w:t>
      </w:r>
      <w:r>
        <w:t>obnovení konverzace</w:t>
      </w:r>
      <w:r w:rsidR="0010627D" w:rsidRPr="00527A7B">
        <w:t>.</w:t>
      </w:r>
      <w:r w:rsidR="0010627D">
        <w:t xml:space="preserve">  </w:t>
      </w:r>
    </w:p>
    <w:p w:rsidR="00D6470B" w:rsidRDefault="00527A7B" w:rsidP="00527A7B">
      <w:pPr>
        <w:spacing w:after="172" w:line="240" w:lineRule="auto"/>
        <w:ind w:left="45" w:right="50" w:firstLine="0"/>
      </w:pPr>
      <w:r>
        <w:rPr>
          <w:b/>
        </w:rPr>
        <w:t>Poznámka</w:t>
      </w:r>
      <w:r w:rsidR="0010627D" w:rsidRPr="00527A7B">
        <w:rPr>
          <w:b/>
        </w:rPr>
        <w:t>:</w:t>
      </w:r>
      <w:r w:rsidR="0010627D">
        <w:t xml:space="preserve"> </w:t>
      </w:r>
      <w:r>
        <w:t>Pokud není volné</w:t>
      </w:r>
      <w:r w:rsidR="0010627D">
        <w:t xml:space="preserve"> “</w:t>
      </w:r>
      <w:proofErr w:type="spellStart"/>
      <w:r w:rsidR="0010627D">
        <w:t>Flash</w:t>
      </w:r>
      <w:proofErr w:type="spellEnd"/>
      <w:r w:rsidR="0010627D">
        <w:t xml:space="preserve">” </w:t>
      </w:r>
      <w:r>
        <w:t>tlačítko</w:t>
      </w:r>
      <w:r w:rsidR="0010627D">
        <w:t xml:space="preserve">, </w:t>
      </w:r>
      <w:r>
        <w:t>použijte</w:t>
      </w:r>
      <w:r w:rsidR="0010627D">
        <w:t xml:space="preserve"> “</w:t>
      </w:r>
      <w:proofErr w:type="spellStart"/>
      <w:r w:rsidR="0010627D">
        <w:t>hook</w:t>
      </w:r>
      <w:proofErr w:type="spellEnd"/>
      <w:r w:rsidR="0010627D">
        <w:t xml:space="preserve"> </w:t>
      </w:r>
      <w:proofErr w:type="spellStart"/>
      <w:r w:rsidR="0010627D">
        <w:t>flash</w:t>
      </w:r>
      <w:proofErr w:type="spellEnd"/>
      <w:r w:rsidR="0010627D">
        <w:t>” (</w:t>
      </w:r>
      <w:r>
        <w:t>stiskněte</w:t>
      </w:r>
      <w:r w:rsidR="0010627D">
        <w:t xml:space="preserve"> on-</w:t>
      </w:r>
      <w:proofErr w:type="spellStart"/>
      <w:r w:rsidR="0010627D">
        <w:t>off</w:t>
      </w:r>
      <w:proofErr w:type="spellEnd"/>
      <w:r w:rsidR="0010627D">
        <w:t xml:space="preserve"> </w:t>
      </w:r>
      <w:proofErr w:type="spellStart"/>
      <w:r>
        <w:t>hook</w:t>
      </w:r>
      <w:proofErr w:type="spellEnd"/>
      <w:r w:rsidR="0010627D">
        <w:t xml:space="preserve"> </w:t>
      </w:r>
      <w:r>
        <w:t>rychle</w:t>
      </w:r>
      <w:r w:rsidR="0010627D">
        <w:t xml:space="preserve">).  </w:t>
      </w:r>
    </w:p>
    <w:p w:rsidR="00D6470B" w:rsidRDefault="00527A7B" w:rsidP="00673C37">
      <w:pPr>
        <w:pStyle w:val="Nadpis2"/>
        <w:spacing w:line="240" w:lineRule="auto"/>
        <w:ind w:left="-5"/>
      </w:pPr>
      <w:r>
        <w:t>ČEKAJÍCÍ HOVOR</w:t>
      </w:r>
      <w:r w:rsidR="006D72E0">
        <w:t xml:space="preserve"> NA LINCE</w:t>
      </w:r>
    </w:p>
    <w:p w:rsidR="00D6470B" w:rsidRDefault="006D72E0" w:rsidP="00673C37">
      <w:pPr>
        <w:spacing w:after="138" w:line="240" w:lineRule="auto"/>
        <w:ind w:left="-5" w:right="50"/>
      </w:pPr>
      <w:r>
        <w:t>Tón oznamující čekající hovor na lince</w:t>
      </w:r>
      <w:r w:rsidR="0010627D">
        <w:t xml:space="preserve"> (3 </w:t>
      </w:r>
      <w:r>
        <w:t>krátké pípnutí)</w:t>
      </w:r>
      <w:r w:rsidR="00CC3D70">
        <w:t xml:space="preserve"> zazní, </w:t>
      </w:r>
      <w:r>
        <w:t xml:space="preserve">pokud je možnost „call </w:t>
      </w:r>
      <w:proofErr w:type="spellStart"/>
      <w:r>
        <w:t>waiting</w:t>
      </w:r>
      <w:proofErr w:type="spellEnd"/>
      <w:r>
        <w:t>“ povolena v nastavení</w:t>
      </w:r>
      <w:r w:rsidR="0010627D">
        <w:t xml:space="preserve">. </w:t>
      </w:r>
    </w:p>
    <w:p w:rsidR="00D6470B" w:rsidRDefault="006D72E0" w:rsidP="00673C37">
      <w:pPr>
        <w:numPr>
          <w:ilvl w:val="0"/>
          <w:numId w:val="12"/>
        </w:numPr>
        <w:spacing w:line="240" w:lineRule="auto"/>
        <w:ind w:right="50" w:hanging="360"/>
      </w:pPr>
      <w:r>
        <w:t>Pro přepínání mezi příchozím hovorem</w:t>
      </w:r>
      <w:r w:rsidR="0010627D">
        <w:t xml:space="preserve"> </w:t>
      </w:r>
      <w:r>
        <w:t>a</w:t>
      </w:r>
      <w:r w:rsidR="0010627D">
        <w:t xml:space="preserve"> </w:t>
      </w:r>
      <w:r>
        <w:t>současným hovorem musíte stisknout</w:t>
      </w:r>
      <w:r w:rsidR="00CC3D70">
        <w:t xml:space="preserve"> “</w:t>
      </w:r>
      <w:proofErr w:type="spellStart"/>
      <w:r w:rsidR="00CC3D70">
        <w:t>Flash</w:t>
      </w:r>
      <w:proofErr w:type="spellEnd"/>
      <w:r w:rsidR="00CC3D70">
        <w:t>”</w:t>
      </w:r>
      <w:r>
        <w:t xml:space="preserve"> tlačítko. První hovor bude přidržen</w:t>
      </w:r>
      <w:r w:rsidR="0010627D">
        <w:t xml:space="preserve">.  </w:t>
      </w:r>
    </w:p>
    <w:p w:rsidR="00D6470B" w:rsidRDefault="006D72E0" w:rsidP="00673C37">
      <w:pPr>
        <w:numPr>
          <w:ilvl w:val="0"/>
          <w:numId w:val="12"/>
        </w:numPr>
        <w:spacing w:after="171" w:line="240" w:lineRule="auto"/>
        <w:ind w:right="50" w:hanging="360"/>
      </w:pPr>
      <w:r>
        <w:t>Stiskněte</w:t>
      </w:r>
      <w:r w:rsidR="0010627D">
        <w:t xml:space="preserve"> “</w:t>
      </w:r>
      <w:proofErr w:type="spellStart"/>
      <w:r w:rsidR="0010627D">
        <w:t>Flash</w:t>
      </w:r>
      <w:proofErr w:type="spellEnd"/>
      <w:r w:rsidR="0010627D">
        <w:t xml:space="preserve">” </w:t>
      </w:r>
      <w:r>
        <w:t>tlačítko pro přepínání mezi aktivními hovory</w:t>
      </w:r>
      <w:r w:rsidR="0010627D">
        <w:t xml:space="preserve">. </w:t>
      </w:r>
    </w:p>
    <w:p w:rsidR="00D6470B" w:rsidRDefault="006D72E0" w:rsidP="00673C37">
      <w:pPr>
        <w:pStyle w:val="Nadpis2"/>
        <w:spacing w:after="151" w:line="240" w:lineRule="auto"/>
        <w:ind w:left="-5"/>
      </w:pPr>
      <w:r>
        <w:t>PŘEPOJENÍ HOVORU</w:t>
      </w:r>
      <w:r w:rsidR="0010627D">
        <w:t xml:space="preserve"> </w:t>
      </w:r>
      <w:r w:rsidR="0010627D">
        <w:rPr>
          <w:color w:val="000000"/>
        </w:rPr>
        <w:t xml:space="preserve"> </w:t>
      </w:r>
    </w:p>
    <w:p w:rsidR="00D6470B" w:rsidRDefault="00CC3D70" w:rsidP="00673C37">
      <w:pPr>
        <w:pStyle w:val="Nadpis3"/>
        <w:spacing w:after="201" w:line="240" w:lineRule="auto"/>
        <w:ind w:left="-5"/>
      </w:pPr>
      <w:r>
        <w:t>Přepojení na slepo</w:t>
      </w:r>
      <w:r w:rsidR="00A458A2">
        <w:t xml:space="preserve"> (blind transfer)</w:t>
      </w:r>
    </w:p>
    <w:p w:rsidR="00D6470B" w:rsidRDefault="00CC3D70" w:rsidP="00673C37">
      <w:pPr>
        <w:spacing w:after="3" w:line="240" w:lineRule="auto"/>
        <w:ind w:left="-5" w:right="50"/>
      </w:pPr>
      <w:r>
        <w:t>Předpokládejme, že telefony</w:t>
      </w:r>
      <w:r w:rsidR="0010627D">
        <w:t xml:space="preserve"> A </w:t>
      </w:r>
      <w:proofErr w:type="spellStart"/>
      <w:r w:rsidR="0010627D">
        <w:t>a</w:t>
      </w:r>
      <w:proofErr w:type="spellEnd"/>
      <w:r w:rsidR="0010627D">
        <w:t xml:space="preserve"> B </w:t>
      </w:r>
      <w:r>
        <w:t>mají konverzaci</w:t>
      </w:r>
      <w:r w:rsidR="0010627D">
        <w:t xml:space="preserve">. </w:t>
      </w:r>
      <w:r>
        <w:t>telefon A chce přepojit naslep</w:t>
      </w:r>
      <w:r w:rsidR="00A458A2">
        <w:t>o</w:t>
      </w:r>
      <w:r w:rsidR="0010627D">
        <w:t xml:space="preserve"> </w:t>
      </w:r>
      <w:r w:rsidR="00A458A2">
        <w:t>(</w:t>
      </w:r>
      <w:r>
        <w:t>„</w:t>
      </w:r>
      <w:r w:rsidR="0010627D">
        <w:rPr>
          <w:i/>
        </w:rPr>
        <w:t>blind transfer</w:t>
      </w:r>
      <w:r>
        <w:rPr>
          <w:i/>
        </w:rPr>
        <w:t>“</w:t>
      </w:r>
      <w:r w:rsidR="00A458A2">
        <w:rPr>
          <w:i/>
        </w:rPr>
        <w:t>)</w:t>
      </w:r>
      <w:r w:rsidR="0010627D">
        <w:t xml:space="preserve"> </w:t>
      </w:r>
      <w:r>
        <w:t>telefon</w:t>
      </w:r>
      <w:r w:rsidR="0010627D">
        <w:t xml:space="preserve"> B </w:t>
      </w:r>
      <w:r>
        <w:t>na telefon</w:t>
      </w:r>
      <w:r w:rsidR="0010627D">
        <w:t xml:space="preserve"> C:  </w:t>
      </w:r>
    </w:p>
    <w:p w:rsidR="00D6470B" w:rsidRDefault="00CC3D70" w:rsidP="00673C37">
      <w:pPr>
        <w:numPr>
          <w:ilvl w:val="0"/>
          <w:numId w:val="13"/>
        </w:numPr>
        <w:spacing w:after="165" w:line="240" w:lineRule="auto"/>
        <w:ind w:right="50" w:hanging="360"/>
      </w:pPr>
      <w:r>
        <w:t>Na telefonu</w:t>
      </w:r>
      <w:r w:rsidR="0010627D">
        <w:t xml:space="preserve"> A, </w:t>
      </w:r>
      <w:proofErr w:type="spellStart"/>
      <w:r>
        <w:t>stikněte</w:t>
      </w:r>
      <w:proofErr w:type="spellEnd"/>
      <w:r w:rsidR="0010627D">
        <w:t xml:space="preserve"> “</w:t>
      </w:r>
      <w:proofErr w:type="spellStart"/>
      <w:r w:rsidR="0010627D">
        <w:t>Flash</w:t>
      </w:r>
      <w:proofErr w:type="spellEnd"/>
      <w:r w:rsidR="0010627D">
        <w:t xml:space="preserve">” </w:t>
      </w:r>
      <w:r>
        <w:t xml:space="preserve">tlačítko </w:t>
      </w:r>
      <w:r w:rsidR="00A458A2">
        <w:t>až zazní zadávací tón</w:t>
      </w:r>
      <w:r w:rsidR="0010627D">
        <w:t xml:space="preserve">.  </w:t>
      </w:r>
    </w:p>
    <w:p w:rsidR="00D6470B" w:rsidRDefault="00A458A2" w:rsidP="00673C37">
      <w:pPr>
        <w:numPr>
          <w:ilvl w:val="0"/>
          <w:numId w:val="13"/>
        </w:numPr>
        <w:spacing w:after="164" w:line="240" w:lineRule="auto"/>
        <w:ind w:right="50" w:hanging="360"/>
      </w:pPr>
      <w:r>
        <w:t>Na telefonu</w:t>
      </w:r>
      <w:r w:rsidR="0010627D">
        <w:t xml:space="preserve"> A </w:t>
      </w:r>
      <w:r>
        <w:t>zadejte</w:t>
      </w:r>
      <w:r w:rsidR="0010627D">
        <w:t xml:space="preserve"> *87 </w:t>
      </w:r>
      <w:r>
        <w:t>a poté zadejte číslo telefonu</w:t>
      </w:r>
      <w:r w:rsidR="0010627D">
        <w:t xml:space="preserve"> C, </w:t>
      </w:r>
      <w:r>
        <w:t>poté stiskněte</w:t>
      </w:r>
      <w:r w:rsidR="0010627D">
        <w:t xml:space="preserve"> # (</w:t>
      </w:r>
      <w:r>
        <w:t>nebo počkejte</w:t>
      </w:r>
      <w:r w:rsidR="0010627D">
        <w:t xml:space="preserve"> 4 se</w:t>
      </w:r>
      <w:r>
        <w:t>kundy</w:t>
      </w:r>
      <w:r w:rsidR="0010627D">
        <w:t xml:space="preserve">).  </w:t>
      </w:r>
    </w:p>
    <w:p w:rsidR="0010627D" w:rsidRDefault="00A458A2" w:rsidP="0010627D">
      <w:pPr>
        <w:numPr>
          <w:ilvl w:val="0"/>
          <w:numId w:val="13"/>
        </w:numPr>
        <w:spacing w:after="271" w:line="240" w:lineRule="auto"/>
        <w:ind w:right="50" w:hanging="360"/>
      </w:pPr>
      <w:r>
        <w:t>telefon</w:t>
      </w:r>
      <w:r w:rsidR="0010627D">
        <w:t xml:space="preserve"> A </w:t>
      </w:r>
      <w:r>
        <w:t>uslyší</w:t>
      </w:r>
      <w:r w:rsidR="0010627D">
        <w:t xml:space="preserve"> </w:t>
      </w:r>
      <w:r>
        <w:t>vytáčecí tón</w:t>
      </w:r>
      <w:r w:rsidR="0010627D">
        <w:t xml:space="preserve">. </w:t>
      </w:r>
      <w:r>
        <w:t>Potom může telefon</w:t>
      </w:r>
      <w:r w:rsidR="0010627D">
        <w:t xml:space="preserve"> A </w:t>
      </w:r>
      <w:r>
        <w:t>zavěsit</w:t>
      </w:r>
      <w:r w:rsidR="0010627D">
        <w:t xml:space="preserve">.  </w:t>
      </w:r>
    </w:p>
    <w:p w:rsidR="00D6470B" w:rsidRDefault="00A458A2" w:rsidP="0010627D">
      <w:pPr>
        <w:numPr>
          <w:ilvl w:val="0"/>
          <w:numId w:val="13"/>
        </w:numPr>
        <w:spacing w:after="271" w:line="240" w:lineRule="auto"/>
        <w:ind w:right="50" w:hanging="360"/>
      </w:pPr>
      <w:r>
        <w:rPr>
          <w:b/>
        </w:rPr>
        <w:t>Poznámka</w:t>
      </w:r>
      <w:r w:rsidR="0010627D" w:rsidRPr="0010627D">
        <w:rPr>
          <w:b/>
        </w:rPr>
        <w:t>:</w:t>
      </w:r>
      <w:r w:rsidR="0010627D" w:rsidRPr="0010627D">
        <w:rPr>
          <w:rFonts w:ascii="Calibri" w:eastAsia="Calibri" w:hAnsi="Calibri" w:cs="Calibri"/>
          <w:sz w:val="22"/>
        </w:rPr>
        <w:t xml:space="preserve"> </w:t>
      </w:r>
      <w:r w:rsidR="0010627D">
        <w:t>“</w:t>
      </w:r>
      <w:proofErr w:type="spellStart"/>
      <w:r w:rsidR="0010627D">
        <w:t>Enable</w:t>
      </w:r>
      <w:proofErr w:type="spellEnd"/>
      <w:r w:rsidR="0010627D">
        <w:t xml:space="preserve"> Call </w:t>
      </w:r>
      <w:proofErr w:type="spellStart"/>
      <w:r w:rsidR="0010627D">
        <w:t>Feature</w:t>
      </w:r>
      <w:proofErr w:type="spellEnd"/>
      <w:r w:rsidR="0010627D">
        <w:t xml:space="preserve">” </w:t>
      </w:r>
      <w:r>
        <w:t>musí být nastavena na “</w:t>
      </w:r>
      <w:proofErr w:type="spellStart"/>
      <w:r>
        <w:t>Yes</w:t>
      </w:r>
      <w:proofErr w:type="spellEnd"/>
      <w:r>
        <w:t>” v nastavení</w:t>
      </w:r>
      <w:r w:rsidR="0010627D">
        <w:t>.</w:t>
      </w:r>
      <w:r w:rsidR="0010627D" w:rsidRPr="0010627D">
        <w:rPr>
          <w:rFonts w:ascii="Calibri" w:eastAsia="Calibri" w:hAnsi="Calibri" w:cs="Calibri"/>
          <w:sz w:val="22"/>
        </w:rPr>
        <w:t xml:space="preserve"> </w:t>
      </w:r>
    </w:p>
    <w:p w:rsidR="00D6470B" w:rsidRDefault="00A458A2" w:rsidP="00673C37">
      <w:pPr>
        <w:pStyle w:val="Nadpis3"/>
        <w:spacing w:after="203" w:line="240" w:lineRule="auto"/>
        <w:ind w:left="-5"/>
      </w:pPr>
      <w:r>
        <w:t>Přepojení s</w:t>
      </w:r>
      <w:r w:rsidR="00044B44">
        <w:t> operátorem (</w:t>
      </w:r>
      <w:proofErr w:type="spellStart"/>
      <w:r w:rsidR="00044B44">
        <w:t>Attended</w:t>
      </w:r>
      <w:proofErr w:type="spellEnd"/>
      <w:r w:rsidR="00044B44">
        <w:t xml:space="preserve"> transfer)</w:t>
      </w:r>
    </w:p>
    <w:p w:rsidR="00D6470B" w:rsidRDefault="00A458A2" w:rsidP="00673C37">
      <w:pPr>
        <w:spacing w:after="121" w:line="240" w:lineRule="auto"/>
        <w:ind w:left="-5" w:right="50"/>
      </w:pPr>
      <w:r>
        <w:t xml:space="preserve">Předpokládejme, že telefony A </w:t>
      </w:r>
      <w:proofErr w:type="spellStart"/>
      <w:r>
        <w:t>a</w:t>
      </w:r>
      <w:proofErr w:type="spellEnd"/>
      <w:r>
        <w:t xml:space="preserve"> B mají konverzaci</w:t>
      </w:r>
      <w:r w:rsidR="0010627D">
        <w:t xml:space="preserve">. </w:t>
      </w:r>
      <w:r>
        <w:t>Telefon A chce provést přepojení</w:t>
      </w:r>
      <w:r w:rsidR="0010627D">
        <w:t xml:space="preserve"> </w:t>
      </w:r>
      <w:r>
        <w:t>(</w:t>
      </w:r>
      <w:proofErr w:type="spellStart"/>
      <w:r w:rsidR="0010627D">
        <w:rPr>
          <w:i/>
        </w:rPr>
        <w:t>attend</w:t>
      </w:r>
      <w:proofErr w:type="spellEnd"/>
      <w:r w:rsidR="0010627D">
        <w:rPr>
          <w:i/>
        </w:rPr>
        <w:t xml:space="preserve"> transfer</w:t>
      </w:r>
      <w:r>
        <w:rPr>
          <w:i/>
        </w:rPr>
        <w:t>)</w:t>
      </w:r>
      <w:r w:rsidR="0010627D">
        <w:t xml:space="preserve"> </w:t>
      </w:r>
      <w:r>
        <w:t>telefonu</w:t>
      </w:r>
      <w:r w:rsidR="0010627D">
        <w:t xml:space="preserve"> B </w:t>
      </w:r>
      <w:r>
        <w:t>na telefon</w:t>
      </w:r>
      <w:r w:rsidR="0010627D">
        <w:t xml:space="preserve"> C:  </w:t>
      </w:r>
    </w:p>
    <w:p w:rsidR="00D6470B" w:rsidRDefault="00A458A2" w:rsidP="00673C37">
      <w:pPr>
        <w:numPr>
          <w:ilvl w:val="0"/>
          <w:numId w:val="14"/>
        </w:numPr>
        <w:spacing w:line="240" w:lineRule="auto"/>
        <w:ind w:right="50" w:hanging="360"/>
      </w:pPr>
      <w:r>
        <w:t>Na telefonu</w:t>
      </w:r>
      <w:r w:rsidR="0010627D">
        <w:t xml:space="preserve"> A, </w:t>
      </w:r>
      <w:r>
        <w:t>stiskněte</w:t>
      </w:r>
      <w:r w:rsidR="0010627D">
        <w:t xml:space="preserve"> “</w:t>
      </w:r>
      <w:proofErr w:type="spellStart"/>
      <w:r w:rsidR="0010627D">
        <w:t>Flash</w:t>
      </w:r>
      <w:proofErr w:type="spellEnd"/>
      <w:r w:rsidR="0010627D">
        <w:t xml:space="preserve">” </w:t>
      </w:r>
      <w:r>
        <w:t>tlačítko</w:t>
      </w:r>
      <w:r w:rsidR="0010627D">
        <w:t xml:space="preserve"> </w:t>
      </w:r>
      <w:r>
        <w:t>až uslyšíte vytáčecí tón</w:t>
      </w:r>
      <w:r w:rsidR="0010627D">
        <w:t xml:space="preserve">.  </w:t>
      </w:r>
    </w:p>
    <w:p w:rsidR="00D6470B" w:rsidRDefault="00A458A2" w:rsidP="00673C37">
      <w:pPr>
        <w:numPr>
          <w:ilvl w:val="0"/>
          <w:numId w:val="14"/>
        </w:numPr>
        <w:spacing w:line="240" w:lineRule="auto"/>
        <w:ind w:right="50" w:hanging="360"/>
      </w:pPr>
      <w:r>
        <w:t>Telefon</w:t>
      </w:r>
      <w:r w:rsidR="0010627D">
        <w:t xml:space="preserve"> A </w:t>
      </w:r>
      <w:r>
        <w:t>vytočí číslo telefonu</w:t>
      </w:r>
      <w:r w:rsidR="0010627D">
        <w:t xml:space="preserve"> C</w:t>
      </w:r>
      <w:r>
        <w:t xml:space="preserve"> následně stiskne</w:t>
      </w:r>
      <w:r w:rsidR="0010627D">
        <w:t xml:space="preserve"> # </w:t>
      </w:r>
      <w:proofErr w:type="gramStart"/>
      <w:r w:rsidR="0010627D">
        <w:t>(</w:t>
      </w:r>
      <w:r>
        <w:t xml:space="preserve"> nebo</w:t>
      </w:r>
      <w:proofErr w:type="gramEnd"/>
      <w:r>
        <w:t xml:space="preserve"> počká</w:t>
      </w:r>
      <w:r w:rsidR="0010627D">
        <w:t xml:space="preserve"> 4 se</w:t>
      </w:r>
      <w:r>
        <w:t>kundy</w:t>
      </w:r>
      <w:r w:rsidR="0010627D">
        <w:t xml:space="preserve">).  </w:t>
      </w:r>
    </w:p>
    <w:p w:rsidR="00D6470B" w:rsidRDefault="00A458A2" w:rsidP="00673C37">
      <w:pPr>
        <w:numPr>
          <w:ilvl w:val="0"/>
          <w:numId w:val="14"/>
        </w:numPr>
        <w:spacing w:line="240" w:lineRule="auto"/>
        <w:ind w:right="50" w:hanging="360"/>
      </w:pPr>
      <w:r>
        <w:t>Pokud telefon</w:t>
      </w:r>
      <w:r w:rsidR="0010627D">
        <w:t xml:space="preserve"> C </w:t>
      </w:r>
      <w:r>
        <w:t>zvedne telefon</w:t>
      </w:r>
      <w:r w:rsidR="0010627D">
        <w:t xml:space="preserve">, </w:t>
      </w:r>
      <w:r>
        <w:t>telefony B</w:t>
      </w:r>
      <w:r w:rsidR="0010627D">
        <w:t xml:space="preserve"> a C </w:t>
      </w:r>
      <w:r>
        <w:t>jsou v konverzaci</w:t>
      </w:r>
      <w:r w:rsidR="0010627D">
        <w:t xml:space="preserve">. </w:t>
      </w:r>
      <w:r>
        <w:t>Poté může</w:t>
      </w:r>
      <w:r w:rsidR="0010627D">
        <w:t xml:space="preserve"> A </w:t>
      </w:r>
      <w:r>
        <w:t>zavěsit pro dokončení</w:t>
      </w:r>
      <w:r w:rsidR="0010627D">
        <w:t xml:space="preserve"> </w:t>
      </w:r>
      <w:r>
        <w:t>přepojení</w:t>
      </w:r>
      <w:r w:rsidR="0010627D">
        <w:t xml:space="preserve">.  </w:t>
      </w:r>
    </w:p>
    <w:p w:rsidR="00D6470B" w:rsidRDefault="00A458A2" w:rsidP="00673C37">
      <w:pPr>
        <w:numPr>
          <w:ilvl w:val="0"/>
          <w:numId w:val="14"/>
        </w:numPr>
        <w:spacing w:after="169" w:line="240" w:lineRule="auto"/>
        <w:ind w:right="50" w:hanging="360"/>
      </w:pPr>
      <w:r>
        <w:t>Pokud telefon</w:t>
      </w:r>
      <w:r w:rsidR="0010627D">
        <w:t xml:space="preserve"> C </w:t>
      </w:r>
      <w:r>
        <w:t>nezvedne hovor</w:t>
      </w:r>
      <w:r w:rsidR="0010627D">
        <w:t xml:space="preserve">, </w:t>
      </w:r>
      <w:r>
        <w:t>telefon</w:t>
      </w:r>
      <w:r w:rsidR="0010627D">
        <w:t xml:space="preserve"> A </w:t>
      </w:r>
      <w:r>
        <w:t>může zmáčknout</w:t>
      </w:r>
      <w:r w:rsidR="0010627D">
        <w:t xml:space="preserve"> “</w:t>
      </w:r>
      <w:proofErr w:type="spellStart"/>
      <w:r w:rsidR="0010627D">
        <w:t>flash</w:t>
      </w:r>
      <w:proofErr w:type="spellEnd"/>
      <w:r w:rsidR="0010627D">
        <w:t xml:space="preserve">” </w:t>
      </w:r>
      <w:r>
        <w:t>pro obnovení hovoru s</w:t>
      </w:r>
      <w:r w:rsidR="0010627D">
        <w:t xml:space="preserve"> </w:t>
      </w:r>
      <w:r>
        <w:t>telefonem</w:t>
      </w:r>
      <w:r w:rsidR="0010627D">
        <w:t xml:space="preserve"> B. </w:t>
      </w:r>
    </w:p>
    <w:p w:rsidR="00673C37" w:rsidRDefault="0010627D" w:rsidP="00673C37">
      <w:pPr>
        <w:spacing w:line="240" w:lineRule="auto"/>
        <w:ind w:left="-5" w:right="50"/>
      </w:pPr>
      <w:proofErr w:type="spellStart"/>
      <w:r>
        <w:rPr>
          <w:b/>
        </w:rPr>
        <w:t>Note</w:t>
      </w:r>
      <w:proofErr w:type="spellEnd"/>
      <w:r>
        <w:rPr>
          <w:b/>
        </w:rPr>
        <w:t>:</w:t>
      </w:r>
      <w:r>
        <w:t xml:space="preserve"> </w:t>
      </w:r>
      <w:r w:rsidR="00044B44">
        <w:t>Pokud</w:t>
      </w:r>
      <w:r>
        <w:t xml:space="preserve"> </w:t>
      </w:r>
      <w:r w:rsidR="00044B44">
        <w:t>přepojení s operátorem selže</w:t>
      </w:r>
      <w:r>
        <w:t xml:space="preserve"> </w:t>
      </w:r>
      <w:r w:rsidR="00044B44">
        <w:t>a</w:t>
      </w:r>
      <w:r>
        <w:t xml:space="preserve"> </w:t>
      </w:r>
      <w:proofErr w:type="spellStart"/>
      <w:r>
        <w:t>A</w:t>
      </w:r>
      <w:proofErr w:type="spellEnd"/>
      <w:r>
        <w:t xml:space="preserve"> </w:t>
      </w:r>
      <w:r w:rsidR="00044B44">
        <w:t>zavěsí</w:t>
      </w:r>
      <w:r>
        <w:t xml:space="preserve">, HT8XX </w:t>
      </w:r>
      <w:r w:rsidR="00044B44">
        <w:t>zavolá zpět na telefon</w:t>
      </w:r>
      <w:r>
        <w:t xml:space="preserve"> A </w:t>
      </w:r>
      <w:r w:rsidR="00044B44">
        <w:t>pro připomenutí, že</w:t>
      </w:r>
      <w:r>
        <w:t xml:space="preserve"> B </w:t>
      </w:r>
      <w:r w:rsidR="00044B44">
        <w:t>stále čeká na hovor</w:t>
      </w:r>
      <w:r>
        <w:t xml:space="preserve">. A </w:t>
      </w:r>
      <w:r w:rsidR="00044B44">
        <w:t>může telefon zvednout a tím obnoví konverzaci</w:t>
      </w:r>
      <w:r w:rsidR="00673C37">
        <w:t xml:space="preserve"> B</w:t>
      </w:r>
    </w:p>
    <w:p w:rsidR="00673C37" w:rsidRDefault="00673C37" w:rsidP="00673C37">
      <w:pPr>
        <w:spacing w:line="240" w:lineRule="auto"/>
        <w:ind w:left="-5" w:right="50"/>
      </w:pPr>
    </w:p>
    <w:p w:rsidR="00D6470B" w:rsidRPr="00044B44" w:rsidRDefault="00044B44" w:rsidP="00673C37">
      <w:pPr>
        <w:spacing w:line="240" w:lineRule="auto"/>
        <w:ind w:left="0" w:right="390" w:hanging="15"/>
        <w:rPr>
          <w:b/>
          <w:color w:val="000080"/>
          <w:sz w:val="22"/>
        </w:rPr>
      </w:pPr>
      <w:proofErr w:type="gramStart"/>
      <w:r w:rsidRPr="00044B44">
        <w:rPr>
          <w:b/>
          <w:color w:val="000080"/>
          <w:sz w:val="22"/>
        </w:rPr>
        <w:t>3-CESTNÁ</w:t>
      </w:r>
      <w:proofErr w:type="gramEnd"/>
      <w:r w:rsidRPr="00044B44">
        <w:rPr>
          <w:b/>
          <w:color w:val="000080"/>
          <w:sz w:val="22"/>
        </w:rPr>
        <w:t xml:space="preserve"> KONFERENCE</w:t>
      </w:r>
      <w:r w:rsidR="0010627D" w:rsidRPr="00044B44">
        <w:rPr>
          <w:b/>
          <w:color w:val="000080"/>
          <w:sz w:val="22"/>
        </w:rPr>
        <w:t xml:space="preserve">  </w:t>
      </w:r>
    </w:p>
    <w:p w:rsidR="00D6470B" w:rsidRDefault="00044B44" w:rsidP="00673C37">
      <w:pPr>
        <w:spacing w:after="123" w:line="240" w:lineRule="auto"/>
        <w:ind w:left="0" w:right="390" w:hanging="15"/>
      </w:pPr>
      <w:r>
        <w:t xml:space="preserve">HT812/HT814 </w:t>
      </w:r>
      <w:proofErr w:type="spellStart"/>
      <w:r>
        <w:t>podporuce</w:t>
      </w:r>
      <w:proofErr w:type="spellEnd"/>
      <w:r w:rsidR="0010627D">
        <w:t xml:space="preserve"> </w:t>
      </w:r>
      <w:proofErr w:type="spellStart"/>
      <w:r w:rsidR="0010627D">
        <w:t>Bellcore</w:t>
      </w:r>
      <w:proofErr w:type="spellEnd"/>
      <w:r w:rsidR="0010627D">
        <w:t xml:space="preserve"> </w:t>
      </w:r>
      <w:proofErr w:type="gramStart"/>
      <w:r w:rsidR="0010627D">
        <w:t>3</w:t>
      </w:r>
      <w:r>
        <w:t>-cestnou</w:t>
      </w:r>
      <w:proofErr w:type="gramEnd"/>
      <w:r>
        <w:t xml:space="preserve"> konferenci</w:t>
      </w:r>
      <w:r w:rsidR="0010627D">
        <w:t xml:space="preserve">. </w:t>
      </w:r>
      <w:r>
        <w:t>Pro spuštění</w:t>
      </w:r>
      <w:r w:rsidR="0010627D">
        <w:t xml:space="preserve"> </w:t>
      </w:r>
      <w:proofErr w:type="gramStart"/>
      <w:r w:rsidR="0010627D">
        <w:t>3-</w:t>
      </w:r>
      <w:r>
        <w:t>cestné</w:t>
      </w:r>
      <w:proofErr w:type="gramEnd"/>
      <w:r w:rsidR="0010627D">
        <w:t xml:space="preserve"> </w:t>
      </w:r>
      <w:r>
        <w:t>konference</w:t>
      </w:r>
      <w:r w:rsidR="0010627D">
        <w:t xml:space="preserve">, </w:t>
      </w:r>
      <w:r>
        <w:t xml:space="preserve">předpokládejme, že telefony A </w:t>
      </w:r>
      <w:proofErr w:type="spellStart"/>
      <w:r>
        <w:t>a</w:t>
      </w:r>
      <w:proofErr w:type="spellEnd"/>
      <w:r>
        <w:t xml:space="preserve"> B mají mezi sebou konverzaci</w:t>
      </w:r>
      <w:r w:rsidR="0010627D">
        <w:t xml:space="preserve">. </w:t>
      </w:r>
      <w:r>
        <w:t>Telefon</w:t>
      </w:r>
      <w:r w:rsidR="0010627D">
        <w:t xml:space="preserve"> A (HT812/HT814) </w:t>
      </w:r>
      <w:r>
        <w:t>chce přivést třetí telefon</w:t>
      </w:r>
      <w:r w:rsidR="0010627D">
        <w:t xml:space="preserve"> C </w:t>
      </w:r>
      <w:r>
        <w:t>do konference</w:t>
      </w:r>
      <w:r w:rsidR="0010627D">
        <w:t xml:space="preserve">:  </w:t>
      </w:r>
    </w:p>
    <w:p w:rsidR="00D6470B" w:rsidRDefault="00044B44" w:rsidP="00673C37">
      <w:pPr>
        <w:numPr>
          <w:ilvl w:val="0"/>
          <w:numId w:val="15"/>
        </w:numPr>
        <w:spacing w:line="240" w:lineRule="auto"/>
        <w:ind w:right="390" w:hanging="360"/>
      </w:pPr>
      <w:r>
        <w:t>Telefon</w:t>
      </w:r>
      <w:r w:rsidR="0010627D">
        <w:t xml:space="preserve"> A </w:t>
      </w:r>
      <w:r>
        <w:t>stiskne</w:t>
      </w:r>
      <w:r w:rsidR="0010627D">
        <w:t xml:space="preserve"> FLASH (</w:t>
      </w:r>
      <w:r>
        <w:t>na analogovém telefon</w:t>
      </w:r>
      <w:r w:rsidR="0010627D">
        <w:t xml:space="preserve">, </w:t>
      </w:r>
      <w:r>
        <w:t>nebo</w:t>
      </w:r>
      <w:r w:rsidR="0010627D">
        <w:t xml:space="preserve"> </w:t>
      </w:r>
      <w:proofErr w:type="spellStart"/>
      <w:r w:rsidR="0010627D">
        <w:t>Hook</w:t>
      </w:r>
      <w:proofErr w:type="spellEnd"/>
      <w:r w:rsidR="0010627D">
        <w:t xml:space="preserve"> </w:t>
      </w:r>
      <w:proofErr w:type="spellStart"/>
      <w:r w:rsidR="0010627D">
        <w:t>Flash</w:t>
      </w:r>
      <w:proofErr w:type="spellEnd"/>
      <w:r w:rsidR="0010627D">
        <w:t xml:space="preserve"> </w:t>
      </w:r>
      <w:r>
        <w:t>pro starší modely telefonů</w:t>
      </w:r>
      <w:r w:rsidR="0010627D">
        <w:t xml:space="preserve">) </w:t>
      </w:r>
      <w:r>
        <w:t>až zazní vyzváněcí tón</w:t>
      </w:r>
      <w:r w:rsidR="0010627D">
        <w:t xml:space="preserve">.  </w:t>
      </w:r>
    </w:p>
    <w:p w:rsidR="00D6470B" w:rsidRDefault="00044B44" w:rsidP="00673C37">
      <w:pPr>
        <w:numPr>
          <w:ilvl w:val="0"/>
          <w:numId w:val="15"/>
        </w:numPr>
        <w:spacing w:line="240" w:lineRule="auto"/>
        <w:ind w:right="390" w:hanging="360"/>
      </w:pPr>
      <w:r>
        <w:t>Telefon</w:t>
      </w:r>
      <w:r w:rsidR="0010627D">
        <w:t xml:space="preserve"> A </w:t>
      </w:r>
      <w:r>
        <w:t>zadá číslo telefonu</w:t>
      </w:r>
      <w:r w:rsidR="0010627D">
        <w:t xml:space="preserve"> C</w:t>
      </w:r>
      <w:r>
        <w:t xml:space="preserve"> a stiskne</w:t>
      </w:r>
      <w:r w:rsidR="0010627D">
        <w:t xml:space="preserve"> # (</w:t>
      </w:r>
      <w:r>
        <w:t>nebo počká</w:t>
      </w:r>
      <w:r w:rsidR="0010627D">
        <w:t xml:space="preserve"> 4 se</w:t>
      </w:r>
      <w:r>
        <w:t>kundy</w:t>
      </w:r>
      <w:r w:rsidR="0010627D">
        <w:t xml:space="preserve">).  </w:t>
      </w:r>
    </w:p>
    <w:p w:rsidR="00D6470B" w:rsidRDefault="00044B44" w:rsidP="00673C37">
      <w:pPr>
        <w:numPr>
          <w:ilvl w:val="0"/>
          <w:numId w:val="15"/>
        </w:numPr>
        <w:spacing w:line="240" w:lineRule="auto"/>
        <w:ind w:right="390" w:hanging="360"/>
      </w:pPr>
      <w:r>
        <w:t>Pokud telefon a</w:t>
      </w:r>
      <w:r w:rsidR="0010627D">
        <w:t xml:space="preserve"> C </w:t>
      </w:r>
      <w:r>
        <w:t>zvedne telefon</w:t>
      </w:r>
      <w:r w:rsidR="0010627D">
        <w:t xml:space="preserve">, </w:t>
      </w:r>
      <w:r>
        <w:t xml:space="preserve">potom a </w:t>
      </w:r>
      <w:proofErr w:type="spellStart"/>
      <w:r w:rsidR="0010627D">
        <w:t>A</w:t>
      </w:r>
      <w:proofErr w:type="spellEnd"/>
      <w:r w:rsidR="0010627D">
        <w:t xml:space="preserve"> </w:t>
      </w:r>
      <w:r>
        <w:t>stiskne FLASH pro spuštění konference s B a</w:t>
      </w:r>
      <w:r w:rsidR="0010627D">
        <w:t xml:space="preserve"> C.  </w:t>
      </w:r>
    </w:p>
    <w:p w:rsidR="00D6470B" w:rsidRDefault="00044B44" w:rsidP="00673C37">
      <w:pPr>
        <w:numPr>
          <w:ilvl w:val="0"/>
          <w:numId w:val="15"/>
        </w:numPr>
        <w:spacing w:line="240" w:lineRule="auto"/>
        <w:ind w:right="390" w:hanging="360"/>
      </w:pPr>
      <w:r>
        <w:t>Pokud telefon</w:t>
      </w:r>
      <w:r w:rsidR="0010627D">
        <w:t xml:space="preserve"> C </w:t>
      </w:r>
      <w:r>
        <w:t>nezvedne hovor, tak telefon</w:t>
      </w:r>
      <w:r w:rsidR="0010627D">
        <w:t xml:space="preserve"> A </w:t>
      </w:r>
      <w:r>
        <w:t>může stisknout</w:t>
      </w:r>
      <w:r w:rsidR="0010627D">
        <w:t xml:space="preserve"> FLASH </w:t>
      </w:r>
      <w:r>
        <w:t>pro vrácení hovoru s</w:t>
      </w:r>
      <w:r w:rsidR="0010627D">
        <w:t xml:space="preserve"> B.  </w:t>
      </w:r>
    </w:p>
    <w:p w:rsidR="00D6470B" w:rsidRDefault="00044B44" w:rsidP="00673C37">
      <w:pPr>
        <w:numPr>
          <w:ilvl w:val="0"/>
          <w:numId w:val="15"/>
        </w:numPr>
        <w:spacing w:line="240" w:lineRule="auto"/>
        <w:ind w:right="390" w:hanging="360"/>
      </w:pPr>
      <w:r>
        <w:t>Pokud telefon a</w:t>
      </w:r>
      <w:r w:rsidR="0010627D">
        <w:t xml:space="preserve"> </w:t>
      </w:r>
      <w:proofErr w:type="spellStart"/>
      <w:r w:rsidR="0010627D">
        <w:t>A</w:t>
      </w:r>
      <w:proofErr w:type="spellEnd"/>
      <w:r w:rsidR="0010627D">
        <w:t xml:space="preserve"> </w:t>
      </w:r>
      <w:r>
        <w:t>stiskne</w:t>
      </w:r>
      <w:r w:rsidR="0010627D">
        <w:t xml:space="preserve"> FLASH </w:t>
      </w:r>
      <w:r>
        <w:t>během konference</w:t>
      </w:r>
      <w:r w:rsidR="0010627D">
        <w:t xml:space="preserve">, </w:t>
      </w:r>
      <w:r>
        <w:t>telefon C bude odpojen</w:t>
      </w:r>
      <w:r w:rsidR="0010627D">
        <w:t xml:space="preserve">.  </w:t>
      </w:r>
    </w:p>
    <w:p w:rsidR="00673C37" w:rsidRDefault="00044B44" w:rsidP="00A458A2">
      <w:pPr>
        <w:numPr>
          <w:ilvl w:val="0"/>
          <w:numId w:val="15"/>
        </w:numPr>
        <w:spacing w:after="251" w:line="240" w:lineRule="auto"/>
        <w:ind w:right="390" w:hanging="360"/>
      </w:pPr>
      <w:r>
        <w:t>Pokud telefon A zavěsí</w:t>
      </w:r>
      <w:r w:rsidR="0010627D">
        <w:t xml:space="preserve">, </w:t>
      </w:r>
      <w:r w:rsidR="00D72B00">
        <w:t>konference bude ukončena pro všechny 3 strany, pokud je volba</w:t>
      </w:r>
      <w:r w:rsidR="0010627D">
        <w:t xml:space="preserve"> “Transfer o</w:t>
      </w:r>
      <w:r w:rsidR="00D72B00">
        <w:t xml:space="preserve">n </w:t>
      </w:r>
      <w:proofErr w:type="spellStart"/>
      <w:r w:rsidR="00D72B00">
        <w:t>Conference</w:t>
      </w:r>
      <w:proofErr w:type="spellEnd"/>
      <w:r w:rsidR="00D72B00">
        <w:t xml:space="preserve"> Hang up” nastavena na </w:t>
      </w:r>
      <w:r w:rsidR="0010627D">
        <w:t xml:space="preserve">“No”. </w:t>
      </w:r>
      <w:r w:rsidR="00D72B00">
        <w:t>Pokud je nastavení</w:t>
      </w:r>
      <w:r w:rsidR="0010627D">
        <w:t xml:space="preserve"> “</w:t>
      </w:r>
      <w:proofErr w:type="spellStart"/>
      <w:r w:rsidR="0010627D">
        <w:t>Yes</w:t>
      </w:r>
      <w:proofErr w:type="spellEnd"/>
      <w:r w:rsidR="0010627D">
        <w:t xml:space="preserve">”, A </w:t>
      </w:r>
      <w:r w:rsidR="00D72B00">
        <w:t>přepojí B na</w:t>
      </w:r>
      <w:r w:rsidR="0010627D">
        <w:t xml:space="preserve"> C</w:t>
      </w:r>
      <w:r w:rsidR="00D72B00">
        <w:t>, takže B a</w:t>
      </w:r>
      <w:r w:rsidR="0010627D">
        <w:t xml:space="preserve"> C </w:t>
      </w:r>
      <w:r w:rsidR="00D72B00">
        <w:t>mohou pokračovat v konverzaci</w:t>
      </w:r>
      <w:r w:rsidR="0010627D">
        <w:t>.</w:t>
      </w:r>
    </w:p>
    <w:p w:rsidR="00673C37" w:rsidRDefault="00673C37" w:rsidP="00A458A2">
      <w:pPr>
        <w:pStyle w:val="Nadpis2"/>
        <w:spacing w:line="240" w:lineRule="auto"/>
        <w:ind w:left="0" w:right="390" w:firstLine="0"/>
      </w:pPr>
    </w:p>
    <w:p w:rsidR="00D6470B" w:rsidRDefault="00D72B00" w:rsidP="00673C37">
      <w:pPr>
        <w:pStyle w:val="Nadpis2"/>
        <w:spacing w:line="240" w:lineRule="auto"/>
        <w:ind w:left="-5" w:right="390"/>
      </w:pPr>
      <w:r>
        <w:t>CALL RETURN (vytočení posledního čísla)</w:t>
      </w:r>
    </w:p>
    <w:p w:rsidR="00D6470B" w:rsidRDefault="00D72B00" w:rsidP="00673C37">
      <w:pPr>
        <w:spacing w:after="216" w:line="240" w:lineRule="auto"/>
        <w:ind w:left="-5" w:right="390"/>
      </w:pPr>
      <w:r>
        <w:t>Pro zavolání zpět poslednímu příchozímu číslu</w:t>
      </w:r>
      <w:r w:rsidR="0010627D">
        <w:t xml:space="preserve">.  </w:t>
      </w:r>
    </w:p>
    <w:p w:rsidR="00D6470B" w:rsidRDefault="00D72B00" w:rsidP="00673C37">
      <w:pPr>
        <w:numPr>
          <w:ilvl w:val="0"/>
          <w:numId w:val="16"/>
        </w:numPr>
        <w:spacing w:line="240" w:lineRule="auto"/>
        <w:ind w:right="390" w:hanging="360"/>
      </w:pPr>
      <w:r>
        <w:t>Zvedněte sluchátko</w:t>
      </w:r>
      <w:r w:rsidR="0010627D">
        <w:t xml:space="preserve"> (</w:t>
      </w:r>
      <w:proofErr w:type="spellStart"/>
      <w:proofErr w:type="gramStart"/>
      <w:r w:rsidR="0010627D">
        <w:t>Off</w:t>
      </w:r>
      <w:proofErr w:type="spellEnd"/>
      <w:r w:rsidR="0010627D">
        <w:t xml:space="preserve"> -</w:t>
      </w:r>
      <w:proofErr w:type="spellStart"/>
      <w:r w:rsidR="0010627D">
        <w:t>h</w:t>
      </w:r>
      <w:bookmarkStart w:id="0" w:name="_GoBack"/>
      <w:bookmarkEnd w:id="0"/>
      <w:r w:rsidR="0010627D">
        <w:t>ook</w:t>
      </w:r>
      <w:proofErr w:type="spellEnd"/>
      <w:proofErr w:type="gramEnd"/>
      <w:r w:rsidR="0010627D">
        <w:t xml:space="preserve">).  </w:t>
      </w:r>
    </w:p>
    <w:p w:rsidR="00D6470B" w:rsidRDefault="00D72B00" w:rsidP="00673C37">
      <w:pPr>
        <w:numPr>
          <w:ilvl w:val="0"/>
          <w:numId w:val="16"/>
        </w:numPr>
        <w:spacing w:line="240" w:lineRule="auto"/>
        <w:ind w:right="390" w:hanging="360"/>
      </w:pPr>
      <w:r>
        <w:t>Po zaznění vytáčecího tónu zadejte “*69” a stiskněte “#” nebo počkejte 4 sekundy</w:t>
      </w:r>
      <w:r w:rsidR="0010627D">
        <w:t xml:space="preserve">.  </w:t>
      </w:r>
    </w:p>
    <w:p w:rsidR="00D6470B" w:rsidRDefault="00D72B00" w:rsidP="00673C37">
      <w:pPr>
        <w:numPr>
          <w:ilvl w:val="0"/>
          <w:numId w:val="16"/>
        </w:numPr>
        <w:spacing w:line="240" w:lineRule="auto"/>
        <w:ind w:right="390" w:hanging="360"/>
      </w:pPr>
      <w:r>
        <w:t>Váš telefon automaticky zavolá poslednímu příchozímu číslu</w:t>
      </w:r>
      <w:r w:rsidR="0010627D">
        <w:t xml:space="preserve">. </w:t>
      </w:r>
    </w:p>
    <w:p w:rsidR="00D6470B" w:rsidRDefault="00D72B00" w:rsidP="00673C37">
      <w:pPr>
        <w:spacing w:line="240" w:lineRule="auto"/>
        <w:ind w:left="-5" w:right="390"/>
      </w:pPr>
      <w:r>
        <w:rPr>
          <w:b/>
        </w:rPr>
        <w:t>Poznámka</w:t>
      </w:r>
      <w:r w:rsidR="0010627D">
        <w:rPr>
          <w:b/>
        </w:rPr>
        <w:t xml:space="preserve">: </w:t>
      </w:r>
      <w:r>
        <w:t>Hvězdičkové kódy</w:t>
      </w:r>
      <w:r w:rsidR="0010627D">
        <w:t xml:space="preserve"> (*XX) </w:t>
      </w:r>
      <w:r>
        <w:t xml:space="preserve">zmiňované výše jsou podporované základním nastavením </w:t>
      </w:r>
      <w:r>
        <w:t>ATA</w:t>
      </w:r>
      <w:r w:rsidR="0010627D">
        <w:t xml:space="preserve">. </w:t>
      </w:r>
      <w:r>
        <w:t>Pokud vás poskytovatel služby používá jiné kódy, tak je nutné ho kontaktovat pro další instrukce.</w:t>
      </w:r>
      <w:r w:rsidR="0010627D">
        <w:t xml:space="preserve"> </w:t>
      </w:r>
    </w:p>
    <w:sectPr w:rsidR="00D6470B" w:rsidSect="00673C37">
      <w:type w:val="continuous"/>
      <w:pgSz w:w="20160" w:h="15840" w:orient="landscape"/>
      <w:pgMar w:top="1440" w:right="1440" w:bottom="1440" w:left="823" w:header="708" w:footer="708" w:gutter="0"/>
      <w:cols w:num="3"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953BF2"/>
    <w:multiLevelType w:val="hybridMultilevel"/>
    <w:tmpl w:val="E4DEDCC0"/>
    <w:lvl w:ilvl="0" w:tplc="701C5068">
      <w:start w:val="1"/>
      <w:numFmt w:val="decimal"/>
      <w:lvlText w:val="%1.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D02DDD0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A6A42E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47C0696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67495D0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61C7BD0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A20F02A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BB61F7A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7260BD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77D18C2"/>
    <w:multiLevelType w:val="hybridMultilevel"/>
    <w:tmpl w:val="F7AC0FA8"/>
    <w:lvl w:ilvl="0" w:tplc="20BAFBE0">
      <w:start w:val="1"/>
      <w:numFmt w:val="decimal"/>
      <w:lvlText w:val="%1.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4DACAA0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38E847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D86792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F503B18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F4899B8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796E6D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C2E6DA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41298E6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B4E1BDC"/>
    <w:multiLevelType w:val="hybridMultilevel"/>
    <w:tmpl w:val="F3303086"/>
    <w:lvl w:ilvl="0" w:tplc="E86E4E8E">
      <w:start w:val="1"/>
      <w:numFmt w:val="decimal"/>
      <w:lvlText w:val="%1.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1644B78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8D24318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AECC328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80A5850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834F728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F40890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D58F94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9A03D52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C531A81"/>
    <w:multiLevelType w:val="hybridMultilevel"/>
    <w:tmpl w:val="07B2A2F2"/>
    <w:lvl w:ilvl="0" w:tplc="A61C22E6">
      <w:start w:val="1"/>
      <w:numFmt w:val="decimal"/>
      <w:lvlText w:val="%1.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0BC0816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68EDD1E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D386552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EA6A262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29C01BA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FD281F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3AC3C6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38C8CAC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A6B52B2"/>
    <w:multiLevelType w:val="hybridMultilevel"/>
    <w:tmpl w:val="8AE4E134"/>
    <w:lvl w:ilvl="0" w:tplc="01F8002E">
      <w:start w:val="1"/>
      <w:numFmt w:val="decimal"/>
      <w:lvlText w:val="%1.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2200042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E3C5F8C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0FC333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092B420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EC4562C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1EED1F2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C60D17C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DB2B036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D757400"/>
    <w:multiLevelType w:val="hybridMultilevel"/>
    <w:tmpl w:val="0016AF34"/>
    <w:lvl w:ilvl="0" w:tplc="E96A20E6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5EAF0FE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4200794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8642AB2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81A9B14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E9EE474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85A9D02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CD6EFE6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398D41C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45797A5E"/>
    <w:multiLevelType w:val="hybridMultilevel"/>
    <w:tmpl w:val="5100C24E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7" w15:restartNumberingAfterBreak="0">
    <w:nsid w:val="45DF38A7"/>
    <w:multiLevelType w:val="hybridMultilevel"/>
    <w:tmpl w:val="2B04C710"/>
    <w:lvl w:ilvl="0" w:tplc="64CED0E0">
      <w:start w:val="1"/>
      <w:numFmt w:val="decimal"/>
      <w:lvlText w:val="%1.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ACCE7F0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61A741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7DAF402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7D258D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30A310A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B70E628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31EC7B0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E7A1854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4EDC0A51"/>
    <w:multiLevelType w:val="hybridMultilevel"/>
    <w:tmpl w:val="0C462844"/>
    <w:lvl w:ilvl="0" w:tplc="30D261A2">
      <w:start w:val="1"/>
      <w:numFmt w:val="decimal"/>
      <w:lvlText w:val="%1.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ED07D88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DF01F8A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12AC276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FE4134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47C72D0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218D33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8D43ABA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C36574C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4EF71710"/>
    <w:multiLevelType w:val="hybridMultilevel"/>
    <w:tmpl w:val="FFB0C1E6"/>
    <w:lvl w:ilvl="0" w:tplc="489025C8">
      <w:start w:val="1"/>
      <w:numFmt w:val="decimal"/>
      <w:lvlText w:val="%1."/>
      <w:lvlJc w:val="left"/>
      <w:pPr>
        <w:ind w:left="2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80E88C4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2BE97B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59A9628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7D8B8EE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7285F0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D6CD222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1183538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1F448D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533152E6"/>
    <w:multiLevelType w:val="hybridMultilevel"/>
    <w:tmpl w:val="00F0621E"/>
    <w:lvl w:ilvl="0" w:tplc="B39AA12A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B7AAA12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71897D2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F8AA03E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5D8730E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DE801C0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7F8AA3A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676C42A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0645192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544177AC"/>
    <w:multiLevelType w:val="hybridMultilevel"/>
    <w:tmpl w:val="89A2A34A"/>
    <w:lvl w:ilvl="0" w:tplc="FD94A910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28C26B8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00055F0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F9EBB9A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958737E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1802A10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35640EE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E506006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19A3A42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5D0B41EE"/>
    <w:multiLevelType w:val="hybridMultilevel"/>
    <w:tmpl w:val="1DCC5CDC"/>
    <w:lvl w:ilvl="0" w:tplc="C94628FC">
      <w:start w:val="1"/>
      <w:numFmt w:val="decimal"/>
      <w:lvlText w:val="%1.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C36087C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AF018B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07E9AC2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FC65390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DE83C6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7208A48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FC2295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B80397A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6B001DC9"/>
    <w:multiLevelType w:val="hybridMultilevel"/>
    <w:tmpl w:val="98EC1B46"/>
    <w:lvl w:ilvl="0" w:tplc="983E31C2">
      <w:start w:val="1"/>
      <w:numFmt w:val="decimal"/>
      <w:lvlText w:val="%1.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68CA61C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5CC927C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D3CCAEE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566B36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B925D44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1A8A658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F261A2A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C4E83B0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6C39112A"/>
    <w:multiLevelType w:val="hybridMultilevel"/>
    <w:tmpl w:val="67BCFAFE"/>
    <w:lvl w:ilvl="0" w:tplc="85046476">
      <w:start w:val="1"/>
      <w:numFmt w:val="decimal"/>
      <w:lvlText w:val="%1.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0C6A7E2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8B6324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81C2618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D48AB8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092F272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BA40D34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2DA9F2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F185BD0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77181732"/>
    <w:multiLevelType w:val="hybridMultilevel"/>
    <w:tmpl w:val="28EAFC22"/>
    <w:lvl w:ilvl="0" w:tplc="4C584FEA">
      <w:start w:val="1"/>
      <w:numFmt w:val="decimal"/>
      <w:lvlText w:val="%1.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E02F93C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5B4F5C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6887D6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C50F79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0A4F868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89C8D9E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C681BF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6947F28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7B7165CE"/>
    <w:multiLevelType w:val="hybridMultilevel"/>
    <w:tmpl w:val="9B0A60F0"/>
    <w:lvl w:ilvl="0" w:tplc="3C68CFF8">
      <w:start w:val="1"/>
      <w:numFmt w:val="decimal"/>
      <w:lvlText w:val="%1."/>
      <w:lvlJc w:val="left"/>
      <w:pPr>
        <w:ind w:left="2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C8C2C02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738A6AC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350EEF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61E6C8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E1C593A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90E8D82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CBA6908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10829E4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8"/>
  </w:num>
  <w:num w:numId="2">
    <w:abstractNumId w:val="4"/>
  </w:num>
  <w:num w:numId="3">
    <w:abstractNumId w:val="9"/>
  </w:num>
  <w:num w:numId="4">
    <w:abstractNumId w:val="16"/>
  </w:num>
  <w:num w:numId="5">
    <w:abstractNumId w:val="3"/>
  </w:num>
  <w:num w:numId="6">
    <w:abstractNumId w:val="1"/>
  </w:num>
  <w:num w:numId="7">
    <w:abstractNumId w:val="0"/>
  </w:num>
  <w:num w:numId="8">
    <w:abstractNumId w:val="10"/>
  </w:num>
  <w:num w:numId="9">
    <w:abstractNumId w:val="12"/>
  </w:num>
  <w:num w:numId="10">
    <w:abstractNumId w:val="7"/>
  </w:num>
  <w:num w:numId="11">
    <w:abstractNumId w:val="11"/>
  </w:num>
  <w:num w:numId="12">
    <w:abstractNumId w:val="5"/>
  </w:num>
  <w:num w:numId="13">
    <w:abstractNumId w:val="14"/>
  </w:num>
  <w:num w:numId="14">
    <w:abstractNumId w:val="13"/>
  </w:num>
  <w:num w:numId="15">
    <w:abstractNumId w:val="2"/>
  </w:num>
  <w:num w:numId="16">
    <w:abstractNumId w:val="15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470B"/>
    <w:rsid w:val="00044B44"/>
    <w:rsid w:val="0004606E"/>
    <w:rsid w:val="0010627D"/>
    <w:rsid w:val="00144F20"/>
    <w:rsid w:val="00174D40"/>
    <w:rsid w:val="00280075"/>
    <w:rsid w:val="003619FD"/>
    <w:rsid w:val="0048327D"/>
    <w:rsid w:val="00527A7B"/>
    <w:rsid w:val="00673C37"/>
    <w:rsid w:val="006D72E0"/>
    <w:rsid w:val="00747336"/>
    <w:rsid w:val="008B7AD9"/>
    <w:rsid w:val="009336C2"/>
    <w:rsid w:val="00A458A2"/>
    <w:rsid w:val="00B4528F"/>
    <w:rsid w:val="00CC3D70"/>
    <w:rsid w:val="00D6470B"/>
    <w:rsid w:val="00D72B00"/>
    <w:rsid w:val="00DE499F"/>
    <w:rsid w:val="00E75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3D4513"/>
  <w15:docId w15:val="{DE45AA92-907A-4A45-8547-46DEB4159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pPr>
      <w:spacing w:after="86" w:line="358" w:lineRule="auto"/>
      <w:ind w:left="10" w:hanging="10"/>
      <w:jc w:val="both"/>
    </w:pPr>
    <w:rPr>
      <w:rFonts w:ascii="Arial" w:eastAsia="Arial" w:hAnsi="Arial" w:cs="Arial"/>
      <w:color w:val="000000"/>
      <w:sz w:val="20"/>
    </w:rPr>
  </w:style>
  <w:style w:type="paragraph" w:styleId="Nadpis1">
    <w:name w:val="heading 1"/>
    <w:next w:val="Normln"/>
    <w:link w:val="Nadpis1Char"/>
    <w:uiPriority w:val="9"/>
    <w:unhideWhenUsed/>
    <w:qFormat/>
    <w:pPr>
      <w:keepNext/>
      <w:keepLines/>
      <w:spacing w:after="277"/>
      <w:ind w:left="10" w:hanging="10"/>
      <w:outlineLvl w:val="0"/>
    </w:pPr>
    <w:rPr>
      <w:rFonts w:ascii="Arial" w:eastAsia="Arial" w:hAnsi="Arial" w:cs="Arial"/>
      <w:b/>
      <w:color w:val="17365D"/>
      <w:sz w:val="24"/>
    </w:rPr>
  </w:style>
  <w:style w:type="paragraph" w:styleId="Nadpis2">
    <w:name w:val="heading 2"/>
    <w:next w:val="Normln"/>
    <w:link w:val="Nadpis2Char"/>
    <w:uiPriority w:val="9"/>
    <w:unhideWhenUsed/>
    <w:qFormat/>
    <w:pPr>
      <w:keepNext/>
      <w:keepLines/>
      <w:spacing w:after="120"/>
      <w:ind w:left="10" w:hanging="10"/>
      <w:outlineLvl w:val="1"/>
    </w:pPr>
    <w:rPr>
      <w:rFonts w:ascii="Arial" w:eastAsia="Arial" w:hAnsi="Arial" w:cs="Arial"/>
      <w:b/>
      <w:color w:val="000080"/>
    </w:rPr>
  </w:style>
  <w:style w:type="paragraph" w:styleId="Nadpis3">
    <w:name w:val="heading 3"/>
    <w:next w:val="Normln"/>
    <w:link w:val="Nadpis3Char"/>
    <w:uiPriority w:val="9"/>
    <w:unhideWhenUsed/>
    <w:qFormat/>
    <w:pPr>
      <w:keepNext/>
      <w:keepLines/>
      <w:spacing w:after="77"/>
      <w:ind w:left="10" w:hanging="10"/>
      <w:outlineLvl w:val="2"/>
    </w:pPr>
    <w:rPr>
      <w:rFonts w:ascii="Arial" w:eastAsia="Arial" w:hAnsi="Arial" w:cs="Arial"/>
      <w:b/>
      <w:color w:val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link w:val="Nadpis3"/>
    <w:rPr>
      <w:rFonts w:ascii="Arial" w:eastAsia="Arial" w:hAnsi="Arial" w:cs="Arial"/>
      <w:b/>
      <w:color w:val="000000"/>
      <w:sz w:val="22"/>
    </w:rPr>
  </w:style>
  <w:style w:type="character" w:customStyle="1" w:styleId="Nadpis2Char">
    <w:name w:val="Nadpis 2 Char"/>
    <w:link w:val="Nadpis2"/>
    <w:rPr>
      <w:rFonts w:ascii="Arial" w:eastAsia="Arial" w:hAnsi="Arial" w:cs="Arial"/>
      <w:b/>
      <w:color w:val="000080"/>
      <w:sz w:val="22"/>
    </w:rPr>
  </w:style>
  <w:style w:type="character" w:customStyle="1" w:styleId="Nadpis1Char">
    <w:name w:val="Nadpis 1 Char"/>
    <w:link w:val="Nadpis1"/>
    <w:rPr>
      <w:rFonts w:ascii="Arial" w:eastAsia="Arial" w:hAnsi="Arial" w:cs="Arial"/>
      <w:b/>
      <w:color w:val="17365D"/>
      <w:sz w:val="24"/>
    </w:rPr>
  </w:style>
  <w:style w:type="paragraph" w:styleId="Odstavecseseznamem">
    <w:name w:val="List Paragraph"/>
    <w:basedOn w:val="Normln"/>
    <w:uiPriority w:val="34"/>
    <w:qFormat/>
    <w:rsid w:val="000460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0.jp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jpg"/><Relationship Id="rId10" Type="http://schemas.openxmlformats.org/officeDocument/2006/relationships/image" Target="media/image20.png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1152</Words>
  <Characters>6802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Nassim</dc:creator>
  <cp:keywords/>
  <cp:lastModifiedBy>Jiří Sobota</cp:lastModifiedBy>
  <cp:revision>2</cp:revision>
  <dcterms:created xsi:type="dcterms:W3CDTF">2018-02-12T13:43:00Z</dcterms:created>
  <dcterms:modified xsi:type="dcterms:W3CDTF">2018-02-12T13:43:00Z</dcterms:modified>
</cp:coreProperties>
</file>